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0E" w:rsidRPr="0056259B" w:rsidRDefault="00BC390E" w:rsidP="001B4C58">
      <w:pPr>
        <w:jc w:val="center"/>
      </w:pPr>
      <w:bookmarkStart w:id="0" w:name="_GoBack"/>
      <w:bookmarkEnd w:id="0"/>
      <w:r w:rsidRPr="0056259B">
        <w:t xml:space="preserve">Санкт-Петербургское государственное бюджетное специальное реабилитационное профессиональное образовательное учреждение - техникум для инвалидов </w:t>
      </w:r>
    </w:p>
    <w:p w:rsidR="00BC390E" w:rsidRPr="0056259B" w:rsidRDefault="00BC390E" w:rsidP="001B4C58">
      <w:pPr>
        <w:jc w:val="center"/>
      </w:pPr>
      <w:r w:rsidRPr="0056259B">
        <w:t>«Профессионально</w:t>
      </w:r>
      <w:r w:rsidRPr="0056259B">
        <w:softHyphen/>
        <w:t xml:space="preserve"> реабилитационный центр»</w:t>
      </w: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Pr="001809D6" w:rsidRDefault="00BC390E" w:rsidP="001B4C58">
      <w:pPr>
        <w:jc w:val="center"/>
      </w:pPr>
    </w:p>
    <w:p w:rsidR="00BC390E" w:rsidRPr="00E55691" w:rsidRDefault="00BC390E" w:rsidP="001B4C58">
      <w:pPr>
        <w:widowControl w:val="0"/>
        <w:ind w:firstLine="4111"/>
        <w:jc w:val="both"/>
      </w:pPr>
      <w:r w:rsidRPr="00E55691">
        <w:rPr>
          <w:b/>
          <w:u w:val="single"/>
        </w:rPr>
        <w:t>Рассмотрено и принято:</w:t>
      </w:r>
    </w:p>
    <w:p w:rsidR="00BC390E" w:rsidRPr="00E55691" w:rsidRDefault="00BC390E" w:rsidP="001B4C58">
      <w:pPr>
        <w:widowControl w:val="0"/>
        <w:ind w:firstLine="4111"/>
        <w:jc w:val="both"/>
      </w:pPr>
    </w:p>
    <w:p w:rsidR="00BC390E" w:rsidRPr="00E55691" w:rsidRDefault="00BC390E" w:rsidP="001B4C58">
      <w:pPr>
        <w:widowControl w:val="0"/>
        <w:ind w:firstLine="4111"/>
        <w:jc w:val="both"/>
      </w:pPr>
      <w:r w:rsidRPr="00E55691">
        <w:t xml:space="preserve">Протокол № __ от «___» _____________ </w:t>
      </w:r>
      <w:smartTag w:uri="urn:schemas-microsoft-com:office:smarttags" w:element="metricconverter">
        <w:smartTagPr>
          <w:attr w:name="ProductID" w:val="2017 г"/>
        </w:smartTagPr>
        <w:r w:rsidRPr="00E55691">
          <w:t>20</w:t>
        </w:r>
        <w:r>
          <w:t>17</w:t>
        </w:r>
        <w:r w:rsidRPr="00E55691">
          <w:t xml:space="preserve"> г</w:t>
        </w:r>
      </w:smartTag>
      <w:r w:rsidRPr="00E55691">
        <w:t>.</w:t>
      </w:r>
    </w:p>
    <w:p w:rsidR="00BC390E" w:rsidRPr="00E55691" w:rsidRDefault="00BC390E" w:rsidP="001B4C58">
      <w:pPr>
        <w:widowControl w:val="0"/>
        <w:tabs>
          <w:tab w:val="left" w:pos="5276"/>
        </w:tabs>
        <w:ind w:firstLine="4111"/>
        <w:jc w:val="both"/>
      </w:pPr>
      <w:r w:rsidRPr="00E55691">
        <w:tab/>
      </w:r>
    </w:p>
    <w:p w:rsidR="00BC390E" w:rsidRPr="00E55691" w:rsidRDefault="00BC390E" w:rsidP="001B4C58">
      <w:pPr>
        <w:widowControl w:val="0"/>
        <w:ind w:firstLine="4111"/>
        <w:jc w:val="both"/>
        <w:rPr>
          <w:b/>
        </w:rPr>
      </w:pPr>
      <w:r w:rsidRPr="00E55691">
        <w:rPr>
          <w:b/>
        </w:rPr>
        <w:t>«УТВЕРЖДАЮ»</w:t>
      </w:r>
    </w:p>
    <w:p w:rsidR="00BC390E" w:rsidRPr="00E55691" w:rsidRDefault="00BC390E" w:rsidP="001B4C58">
      <w:pPr>
        <w:widowControl w:val="0"/>
        <w:ind w:firstLine="4111"/>
        <w:jc w:val="both"/>
      </w:pPr>
      <w:r w:rsidRPr="00E55691">
        <w:t xml:space="preserve">________________ /_______________________/ </w:t>
      </w:r>
    </w:p>
    <w:p w:rsidR="00BC390E" w:rsidRPr="00E55691" w:rsidRDefault="00BC390E" w:rsidP="001B4C58">
      <w:pPr>
        <w:widowControl w:val="0"/>
        <w:ind w:firstLine="4111"/>
        <w:jc w:val="both"/>
      </w:pPr>
      <w:r w:rsidRPr="00E55691">
        <w:t>_________________ 20__ г.</w:t>
      </w:r>
    </w:p>
    <w:p w:rsidR="00BC390E" w:rsidRPr="00E55691" w:rsidRDefault="00BC390E" w:rsidP="001B4C58">
      <w:pPr>
        <w:widowControl w:val="0"/>
        <w:jc w:val="center"/>
      </w:pPr>
    </w:p>
    <w:p w:rsidR="00BC390E" w:rsidRPr="00E55691" w:rsidRDefault="00BC390E" w:rsidP="001B4C58">
      <w:pPr>
        <w:widowControl w:val="0"/>
        <w:jc w:val="center"/>
      </w:pPr>
    </w:p>
    <w:p w:rsidR="00BC390E" w:rsidRPr="00E55691" w:rsidRDefault="00BC390E" w:rsidP="001B4C58">
      <w:pPr>
        <w:widowControl w:val="0"/>
        <w:jc w:val="center"/>
      </w:pPr>
    </w:p>
    <w:p w:rsidR="00BC390E" w:rsidRPr="00E55691" w:rsidRDefault="00BC390E" w:rsidP="001B4C58">
      <w:pPr>
        <w:widowControl w:val="0"/>
        <w:jc w:val="center"/>
      </w:pPr>
    </w:p>
    <w:p w:rsidR="00BC390E" w:rsidRPr="00E55691" w:rsidRDefault="00BC390E" w:rsidP="001B4C58">
      <w:pPr>
        <w:widowControl w:val="0"/>
        <w:jc w:val="center"/>
      </w:pPr>
    </w:p>
    <w:p w:rsidR="00BC390E" w:rsidRDefault="00BC390E" w:rsidP="001B4C58">
      <w:pPr>
        <w:widowControl w:val="0"/>
        <w:jc w:val="center"/>
      </w:pPr>
    </w:p>
    <w:p w:rsidR="00BC390E" w:rsidRPr="006E0688" w:rsidRDefault="00BC390E" w:rsidP="001B4C58">
      <w:pPr>
        <w:widowControl w:val="0"/>
        <w:jc w:val="center"/>
      </w:pPr>
    </w:p>
    <w:p w:rsidR="00BC390E" w:rsidRPr="006E0688" w:rsidRDefault="00BC390E" w:rsidP="001B4C58">
      <w:pPr>
        <w:pStyle w:val="a9"/>
        <w:widowControl w:val="0"/>
        <w:tabs>
          <w:tab w:val="center" w:pos="4818"/>
          <w:tab w:val="left" w:pos="8233"/>
        </w:tabs>
        <w:spacing w:after="0"/>
        <w:ind w:left="0"/>
        <w:jc w:val="center"/>
        <w:rPr>
          <w:b/>
        </w:rPr>
      </w:pPr>
      <w:r>
        <w:rPr>
          <w:b/>
        </w:rPr>
        <w:t xml:space="preserve">ПРИМЕРНАЯ </w:t>
      </w:r>
      <w:r w:rsidRPr="006E0688">
        <w:rPr>
          <w:b/>
        </w:rPr>
        <w:t>РАБОЧАЯ ПРОГРАММА</w:t>
      </w:r>
    </w:p>
    <w:p w:rsidR="00BC390E" w:rsidRPr="006E0688" w:rsidRDefault="00BC390E" w:rsidP="001B4C58">
      <w:pPr>
        <w:pStyle w:val="a9"/>
        <w:widowControl w:val="0"/>
        <w:spacing w:after="0"/>
        <w:ind w:left="0"/>
        <w:jc w:val="center"/>
      </w:pPr>
    </w:p>
    <w:p w:rsidR="00BC390E" w:rsidRDefault="00BC390E" w:rsidP="001B4C58">
      <w:pPr>
        <w:jc w:val="center"/>
      </w:pPr>
      <w:r w:rsidRPr="0097367D">
        <w:t>учебной дисциплины адаптационного цикла</w:t>
      </w:r>
    </w:p>
    <w:p w:rsidR="00BC390E" w:rsidRDefault="00BC390E" w:rsidP="001B4C58">
      <w:pPr>
        <w:jc w:val="center"/>
      </w:pPr>
    </w:p>
    <w:p w:rsidR="00BC390E" w:rsidRPr="00377BB0" w:rsidRDefault="00BC390E" w:rsidP="001B4C58">
      <w:pPr>
        <w:jc w:val="center"/>
        <w:rPr>
          <w:b/>
          <w:caps/>
        </w:rPr>
      </w:pPr>
      <w:r w:rsidRPr="00377BB0">
        <w:rPr>
          <w:b/>
          <w:caps/>
        </w:rPr>
        <w:t>«Социальная адаптация и основы социально-правовых знаний»</w:t>
      </w: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Pr="006E0688" w:rsidRDefault="00BC390E" w:rsidP="001B4C58">
      <w:pPr>
        <w:widowControl w:val="0"/>
        <w:jc w:val="center"/>
        <w:rPr>
          <w:b/>
        </w:rPr>
      </w:pPr>
      <w:r w:rsidRPr="006E0688">
        <w:rPr>
          <w:b/>
        </w:rPr>
        <w:t>Санкт-Петербург</w:t>
      </w:r>
    </w:p>
    <w:p w:rsidR="00BC390E" w:rsidRPr="006E0688" w:rsidRDefault="00BC390E" w:rsidP="001B4C58">
      <w:pPr>
        <w:widowControl w:val="0"/>
        <w:jc w:val="center"/>
        <w:rPr>
          <w:b/>
        </w:rPr>
      </w:pPr>
      <w:r>
        <w:rPr>
          <w:b/>
        </w:rPr>
        <w:t>201</w:t>
      </w:r>
      <w:r w:rsidR="004A25BE">
        <w:rPr>
          <w:b/>
        </w:rPr>
        <w:t>8</w:t>
      </w:r>
    </w:p>
    <w:p w:rsidR="00BC390E" w:rsidRPr="00F94FD9" w:rsidRDefault="00BC390E" w:rsidP="001B4C58">
      <w:pPr>
        <w:ind w:firstLine="708"/>
        <w:jc w:val="both"/>
      </w:pPr>
      <w:r>
        <w:br w:type="page"/>
      </w:r>
      <w:r w:rsidRPr="006E0688">
        <w:lastRenderedPageBreak/>
        <w:t xml:space="preserve">Рабочая программа учебной дисциплины </w:t>
      </w:r>
      <w:r>
        <w:t xml:space="preserve">адаптационного цикла </w:t>
      </w:r>
      <w:r w:rsidRPr="0056259B">
        <w:t>«Социальная адаптация и основы социально-правовых знаний»</w:t>
      </w:r>
      <w:r>
        <w:t xml:space="preserve"> разработана на основе Методических рекомендаций по разработке и реализации адаптированных образовательных программ СПО, утв. </w:t>
      </w:r>
      <w:proofErr w:type="spellStart"/>
      <w:r>
        <w:t>Минобрнауки</w:t>
      </w:r>
      <w:proofErr w:type="spellEnd"/>
      <w:r>
        <w:t xml:space="preserve"> России 20.04.2015 г. № 06-830вн</w:t>
      </w:r>
      <w:r w:rsidRPr="001B4C58">
        <w:t>.</w:t>
      </w:r>
    </w:p>
    <w:p w:rsidR="00BC390E" w:rsidRPr="001809D6" w:rsidRDefault="00BC390E" w:rsidP="00B956DA"/>
    <w:p w:rsidR="00BC390E" w:rsidRPr="0056259B" w:rsidRDefault="00BC390E" w:rsidP="001B4C58">
      <w:pPr>
        <w:jc w:val="center"/>
      </w:pPr>
    </w:p>
    <w:p w:rsidR="00BC390E" w:rsidRDefault="00BC390E" w:rsidP="001B4C58">
      <w:pPr>
        <w:ind w:left="708"/>
      </w:pPr>
      <w:r w:rsidRPr="000F6907">
        <w:rPr>
          <w:b/>
        </w:rPr>
        <w:t>Организация – разработчик:</w:t>
      </w:r>
    </w:p>
    <w:p w:rsidR="00BC390E" w:rsidRPr="0056259B" w:rsidRDefault="00BC390E" w:rsidP="00FC45D3">
      <w:pPr>
        <w:ind w:left="708"/>
        <w:jc w:val="both"/>
      </w:pPr>
      <w:r w:rsidRPr="0056259B">
        <w:t>Санкт-Петербургское государственное бюджетное</w:t>
      </w:r>
      <w:r>
        <w:t xml:space="preserve"> </w:t>
      </w:r>
      <w:r w:rsidRPr="0056259B">
        <w:t xml:space="preserve">специальное реабилитационное профессиональное образовательное учреждение </w:t>
      </w:r>
      <w:r>
        <w:t xml:space="preserve">– </w:t>
      </w:r>
      <w:r w:rsidRPr="0056259B">
        <w:t>техникум для инвалидов «Профессио</w:t>
      </w:r>
      <w:r>
        <w:t>нально - реабилитационный центр»</w:t>
      </w:r>
    </w:p>
    <w:p w:rsidR="00BC390E" w:rsidRPr="0056259B" w:rsidRDefault="00BC390E" w:rsidP="000F1AB7">
      <w:pPr>
        <w:spacing w:after="120"/>
        <w:ind w:firstLine="709"/>
        <w:jc w:val="both"/>
      </w:pPr>
    </w:p>
    <w:p w:rsidR="00BC390E" w:rsidRDefault="00BC390E" w:rsidP="000F1AB7">
      <w:pPr>
        <w:ind w:left="709" w:firstLine="11"/>
      </w:pPr>
      <w:r w:rsidRPr="0068596F">
        <w:rPr>
          <w:b/>
        </w:rPr>
        <w:t>Руководитель разработки</w:t>
      </w:r>
      <w:r>
        <w:t xml:space="preserve">: </w:t>
      </w:r>
      <w:r w:rsidRPr="0068596F">
        <w:t>доцент кафедры пр</w:t>
      </w:r>
      <w:r>
        <w:t>офессионального образования СПб</w:t>
      </w:r>
      <w:r>
        <w:rPr>
          <w:lang w:val="en-US"/>
        </w:rPr>
        <w:t> </w:t>
      </w:r>
      <w:r w:rsidRPr="0068596F">
        <w:t xml:space="preserve">АППО </w:t>
      </w:r>
      <w:r w:rsidRPr="003A3144">
        <w:rPr>
          <w:i/>
        </w:rPr>
        <w:t xml:space="preserve">Э.Е. </w:t>
      </w:r>
      <w:proofErr w:type="spellStart"/>
      <w:r w:rsidRPr="003A3144">
        <w:rPr>
          <w:i/>
        </w:rPr>
        <w:t>Фейгина</w:t>
      </w:r>
      <w:proofErr w:type="spellEnd"/>
      <w:r w:rsidRPr="003A3144">
        <w:rPr>
          <w:i/>
        </w:rPr>
        <w:t>,</w:t>
      </w:r>
      <w:r w:rsidRPr="0068596F">
        <w:t xml:space="preserve"> к. п. н.</w:t>
      </w:r>
    </w:p>
    <w:p w:rsidR="00BC390E" w:rsidRPr="0068596F" w:rsidRDefault="00BC390E" w:rsidP="000F1AB7">
      <w:pPr>
        <w:ind w:left="709" w:firstLine="11"/>
      </w:pPr>
      <w:r>
        <w:rPr>
          <w:b/>
        </w:rPr>
        <w:t>Научный консультант</w:t>
      </w:r>
      <w:r w:rsidRPr="0068596F">
        <w:t>: доцент кафедры проф</w:t>
      </w:r>
      <w:r>
        <w:t>ессионального образования СПб</w:t>
      </w:r>
      <w:r>
        <w:rPr>
          <w:lang w:val="en-US"/>
        </w:rPr>
        <w:t> </w:t>
      </w:r>
      <w:r>
        <w:t xml:space="preserve">АППО </w:t>
      </w:r>
      <w:proofErr w:type="spellStart"/>
      <w:r w:rsidRPr="003A3144">
        <w:rPr>
          <w:i/>
        </w:rPr>
        <w:t>И.С.Макарьев</w:t>
      </w:r>
      <w:proofErr w:type="spellEnd"/>
      <w:r>
        <w:t xml:space="preserve">, </w:t>
      </w:r>
      <w:r w:rsidRPr="0068596F">
        <w:t>к. п. н.</w:t>
      </w:r>
    </w:p>
    <w:p w:rsidR="00BC390E" w:rsidRDefault="00BC390E" w:rsidP="001B4C58">
      <w:pPr>
        <w:widowControl w:val="0"/>
        <w:shd w:val="clear" w:color="auto" w:fill="FFFFFF"/>
        <w:ind w:firstLine="709"/>
        <w:jc w:val="both"/>
        <w:rPr>
          <w:b/>
        </w:rPr>
      </w:pPr>
    </w:p>
    <w:p w:rsidR="00BC390E" w:rsidRDefault="00BC390E" w:rsidP="001B4C58">
      <w:pPr>
        <w:tabs>
          <w:tab w:val="left" w:pos="2340"/>
        </w:tabs>
        <w:ind w:left="709"/>
      </w:pPr>
      <w:r w:rsidRPr="0056259B">
        <w:rPr>
          <w:b/>
        </w:rPr>
        <w:t>Разработчик</w:t>
      </w:r>
      <w:r>
        <w:rPr>
          <w:b/>
        </w:rPr>
        <w:t>и</w:t>
      </w:r>
      <w:r w:rsidRPr="0056259B">
        <w:t xml:space="preserve">: </w:t>
      </w:r>
    </w:p>
    <w:p w:rsidR="00BC390E" w:rsidRDefault="00BC390E" w:rsidP="00FC45D3">
      <w:pPr>
        <w:tabs>
          <w:tab w:val="left" w:pos="2340"/>
        </w:tabs>
        <w:ind w:left="709"/>
        <w:jc w:val="both"/>
      </w:pPr>
      <w:r w:rsidRPr="00981BF3">
        <w:rPr>
          <w:i/>
        </w:rPr>
        <w:t>Шаталова Т.В</w:t>
      </w:r>
      <w:r>
        <w:rPr>
          <w:i/>
        </w:rPr>
        <w:t xml:space="preserve"> </w:t>
      </w:r>
      <w:r w:rsidRPr="00981BF3">
        <w:rPr>
          <w:i/>
        </w:rPr>
        <w:t>.-</w:t>
      </w:r>
      <w:r w:rsidRPr="0056259B">
        <w:t xml:space="preserve"> </w:t>
      </w:r>
      <w:r>
        <w:t xml:space="preserve">заместитель директора по учебно-методической и организационной работе, </w:t>
      </w:r>
      <w:r w:rsidRPr="0056259B">
        <w:t>преподаватель СПб ГБУ «Профессионально-реабилитационный центр»;</w:t>
      </w:r>
    </w:p>
    <w:p w:rsidR="00BC390E" w:rsidRPr="0056259B" w:rsidRDefault="00BC390E" w:rsidP="00FC45D3">
      <w:pPr>
        <w:tabs>
          <w:tab w:val="left" w:pos="2340"/>
        </w:tabs>
        <w:ind w:left="709"/>
        <w:jc w:val="both"/>
      </w:pPr>
    </w:p>
    <w:p w:rsidR="00BC390E" w:rsidRPr="00E55691" w:rsidRDefault="00BC390E" w:rsidP="001B4C58">
      <w:pPr>
        <w:autoSpaceDE w:val="0"/>
        <w:autoSpaceDN w:val="0"/>
        <w:adjustRightInd w:val="0"/>
        <w:ind w:firstLine="708"/>
        <w:rPr>
          <w:b/>
        </w:rPr>
      </w:pPr>
      <w:r w:rsidRPr="00E55691">
        <w:rPr>
          <w:b/>
        </w:rPr>
        <w:t>Рецензенты:</w:t>
      </w:r>
    </w:p>
    <w:p w:rsidR="00BC390E" w:rsidRPr="00E55691" w:rsidRDefault="00BC390E" w:rsidP="001B4C58">
      <w:pPr>
        <w:autoSpaceDE w:val="0"/>
        <w:autoSpaceDN w:val="0"/>
        <w:adjustRightInd w:val="0"/>
        <w:ind w:firstLine="708"/>
      </w:pPr>
      <w:r w:rsidRPr="00E55691">
        <w:t>доцент кафедры психологии образования и педагогики СПбГУ Р.В. Демьянчук,</w:t>
      </w:r>
    </w:p>
    <w:p w:rsidR="00BC390E" w:rsidRPr="00E55691" w:rsidRDefault="00BC390E" w:rsidP="001B4C58">
      <w:pPr>
        <w:autoSpaceDE w:val="0"/>
        <w:autoSpaceDN w:val="0"/>
        <w:adjustRightInd w:val="0"/>
        <w:ind w:firstLine="708"/>
      </w:pPr>
      <w:r w:rsidRPr="00E55691">
        <w:t xml:space="preserve">к. </w:t>
      </w:r>
      <w:proofErr w:type="spellStart"/>
      <w:r w:rsidRPr="00E55691">
        <w:t>пс</w:t>
      </w:r>
      <w:proofErr w:type="spellEnd"/>
      <w:r w:rsidRPr="00E55691">
        <w:t>. н</w:t>
      </w:r>
    </w:p>
    <w:p w:rsidR="00BC390E" w:rsidRPr="00E55691" w:rsidRDefault="00BC390E" w:rsidP="001B4C58">
      <w:pPr>
        <w:autoSpaceDE w:val="0"/>
        <w:autoSpaceDN w:val="0"/>
        <w:adjustRightInd w:val="0"/>
        <w:ind w:firstLine="708"/>
      </w:pPr>
      <w:r w:rsidRPr="00E55691">
        <w:t>руководитель отдела проблем профессиональной и психологической реабилитации</w:t>
      </w:r>
    </w:p>
    <w:p w:rsidR="00BC390E" w:rsidRPr="00E55691" w:rsidRDefault="00BC390E" w:rsidP="001B4C58">
      <w:pPr>
        <w:autoSpaceDE w:val="0"/>
        <w:autoSpaceDN w:val="0"/>
        <w:adjustRightInd w:val="0"/>
        <w:ind w:firstLine="708"/>
      </w:pPr>
      <w:r w:rsidRPr="00E55691">
        <w:t xml:space="preserve">инвалидов ФНЦРИ им. Г.А. Альбрехта </w:t>
      </w:r>
      <w:r w:rsidRPr="000F1AB7">
        <w:rPr>
          <w:i/>
        </w:rPr>
        <w:t>Е.М. Старобина</w:t>
      </w:r>
      <w:r w:rsidRPr="00E55691">
        <w:t>, д. п. н.</w:t>
      </w:r>
    </w:p>
    <w:p w:rsidR="00BC390E" w:rsidRPr="00E55691" w:rsidRDefault="00BC390E" w:rsidP="001B4C58">
      <w:pPr>
        <w:autoSpaceDE w:val="0"/>
        <w:autoSpaceDN w:val="0"/>
        <w:adjustRightInd w:val="0"/>
        <w:ind w:firstLine="708"/>
      </w:pPr>
    </w:p>
    <w:p w:rsidR="00BC390E" w:rsidRPr="00E55691" w:rsidRDefault="00BC390E" w:rsidP="001B4C58">
      <w:pPr>
        <w:autoSpaceDE w:val="0"/>
        <w:autoSpaceDN w:val="0"/>
        <w:adjustRightInd w:val="0"/>
        <w:ind w:firstLine="708"/>
      </w:pPr>
    </w:p>
    <w:p w:rsidR="00BC390E" w:rsidRPr="0056259B" w:rsidRDefault="00BC390E" w:rsidP="001B4C58">
      <w:pPr>
        <w:spacing w:after="120"/>
        <w:ind w:left="708" w:firstLine="1"/>
        <w:jc w:val="both"/>
      </w:pPr>
    </w:p>
    <w:p w:rsidR="00BC390E" w:rsidRPr="0056259B" w:rsidRDefault="00BC390E" w:rsidP="001B4C58">
      <w:pPr>
        <w:ind w:left="708"/>
        <w:jc w:val="both"/>
        <w:rPr>
          <w:i/>
        </w:rPr>
      </w:pPr>
    </w:p>
    <w:p w:rsidR="00BC390E" w:rsidRPr="00981BF3" w:rsidRDefault="00BC390E" w:rsidP="001B4C58">
      <w:pPr>
        <w:ind w:left="708"/>
        <w:jc w:val="both"/>
        <w:rPr>
          <w:i/>
        </w:rPr>
      </w:pPr>
      <w:r w:rsidRPr="00981BF3">
        <w:rPr>
          <w:i/>
        </w:rPr>
        <w:t xml:space="preserve">Рассмотрена и одобрена на заседании Методического совета СПб ГБУ «Профессионально-реабилитационный центр». </w:t>
      </w:r>
    </w:p>
    <w:p w:rsidR="00BC390E" w:rsidRPr="00981BF3" w:rsidRDefault="00BC390E" w:rsidP="001B4C58">
      <w:pPr>
        <w:ind w:left="708"/>
        <w:jc w:val="both"/>
        <w:rPr>
          <w:i/>
        </w:rPr>
      </w:pPr>
      <w:r w:rsidRPr="00981BF3">
        <w:rPr>
          <w:i/>
        </w:rPr>
        <w:t xml:space="preserve">Протокол №  __от ____ </w:t>
      </w:r>
      <w:smartTag w:uri="urn:schemas-microsoft-com:office:smarttags" w:element="metricconverter">
        <w:smartTagPr>
          <w:attr w:name="ProductID" w:val="2017 г"/>
        </w:smartTagPr>
        <w:r w:rsidRPr="00981BF3">
          <w:rPr>
            <w:i/>
          </w:rPr>
          <w:t>2017 г</w:t>
        </w:r>
      </w:smartTag>
      <w:r w:rsidRPr="00981BF3">
        <w:rPr>
          <w:i/>
        </w:rPr>
        <w:t>.</w:t>
      </w:r>
    </w:p>
    <w:p w:rsidR="00BC390E" w:rsidRPr="001809D6" w:rsidRDefault="00BC390E" w:rsidP="001B4C58">
      <w:pPr>
        <w:ind w:firstLine="709"/>
      </w:pPr>
    </w:p>
    <w:p w:rsidR="00BC390E" w:rsidRPr="001809D6" w:rsidRDefault="00BC390E" w:rsidP="001B4C58">
      <w:pPr>
        <w:spacing w:after="120"/>
        <w:ind w:firstLine="709"/>
      </w:pPr>
    </w:p>
    <w:p w:rsidR="00BC390E" w:rsidRPr="001809D6" w:rsidRDefault="00BC390E" w:rsidP="001B4C58">
      <w:pPr>
        <w:spacing w:after="120"/>
        <w:ind w:firstLine="709"/>
      </w:pPr>
    </w:p>
    <w:p w:rsidR="00BC390E" w:rsidRPr="001809D6" w:rsidRDefault="00BC390E" w:rsidP="001B4C58">
      <w:pPr>
        <w:spacing w:after="120"/>
        <w:ind w:firstLine="709"/>
      </w:pPr>
    </w:p>
    <w:p w:rsidR="00BC390E" w:rsidRDefault="00BC390E" w:rsidP="001B4C58">
      <w:pPr>
        <w:spacing w:after="120"/>
        <w:ind w:firstLine="709"/>
      </w:pPr>
    </w:p>
    <w:p w:rsidR="00BC390E" w:rsidRDefault="00BC390E" w:rsidP="001B4C58">
      <w:pPr>
        <w:spacing w:after="120"/>
        <w:ind w:firstLine="709"/>
      </w:pPr>
    </w:p>
    <w:p w:rsidR="00BC390E" w:rsidRDefault="00BC390E" w:rsidP="001B4C58">
      <w:pPr>
        <w:spacing w:after="120"/>
        <w:ind w:firstLine="709"/>
      </w:pPr>
    </w:p>
    <w:p w:rsidR="00BC390E" w:rsidRDefault="00BC390E" w:rsidP="001B4C58">
      <w:pPr>
        <w:spacing w:after="120"/>
        <w:ind w:firstLine="709"/>
      </w:pPr>
    </w:p>
    <w:p w:rsidR="00BC390E" w:rsidRPr="006F77EF" w:rsidRDefault="00BC390E" w:rsidP="00B956DA">
      <w:pPr>
        <w:spacing w:after="120"/>
        <w:jc w:val="center"/>
        <w:rPr>
          <w:b/>
        </w:rPr>
      </w:pPr>
      <w:r>
        <w:br w:type="page"/>
      </w:r>
      <w:r w:rsidRPr="006F77EF">
        <w:rPr>
          <w:b/>
        </w:rPr>
        <w:lastRenderedPageBreak/>
        <w:t>СОДЕРЖАНИЕ</w:t>
      </w:r>
    </w:p>
    <w:p w:rsidR="00BC390E" w:rsidRPr="00CF3DF7" w:rsidRDefault="00BC390E" w:rsidP="001B4C58">
      <w:pPr>
        <w:spacing w:after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1"/>
        <w:gridCol w:w="8268"/>
        <w:gridCol w:w="792"/>
      </w:tblGrid>
      <w:tr w:rsidR="00BC390E" w:rsidTr="005C5731">
        <w:tc>
          <w:tcPr>
            <w:tcW w:w="534" w:type="dxa"/>
          </w:tcPr>
          <w:p w:rsidR="00BC390E" w:rsidRDefault="00BC390E" w:rsidP="005C5731">
            <w:pPr>
              <w:spacing w:after="120"/>
            </w:pPr>
          </w:p>
        </w:tc>
        <w:tc>
          <w:tcPr>
            <w:tcW w:w="9072" w:type="dxa"/>
          </w:tcPr>
          <w:p w:rsidR="00BC390E" w:rsidRDefault="00BC390E" w:rsidP="005C5731">
            <w:pPr>
              <w:spacing w:after="120"/>
            </w:pPr>
          </w:p>
        </w:tc>
        <w:tc>
          <w:tcPr>
            <w:tcW w:w="815" w:type="dxa"/>
          </w:tcPr>
          <w:p w:rsidR="00BC390E" w:rsidRDefault="00BC390E" w:rsidP="005C5731">
            <w:pPr>
              <w:spacing w:after="120"/>
              <w:jc w:val="center"/>
            </w:pPr>
            <w:r>
              <w:t>стр.</w:t>
            </w:r>
          </w:p>
        </w:tc>
      </w:tr>
      <w:tr w:rsidR="00BC390E" w:rsidTr="005C5731">
        <w:tc>
          <w:tcPr>
            <w:tcW w:w="534" w:type="dxa"/>
          </w:tcPr>
          <w:p w:rsidR="00BC390E" w:rsidRDefault="00BC390E" w:rsidP="005C5731">
            <w:pPr>
              <w:spacing w:after="120"/>
            </w:pPr>
            <w:r>
              <w:t>1</w:t>
            </w:r>
          </w:p>
        </w:tc>
        <w:tc>
          <w:tcPr>
            <w:tcW w:w="9072" w:type="dxa"/>
          </w:tcPr>
          <w:p w:rsidR="00BC390E" w:rsidRDefault="00BC390E" w:rsidP="005C5731">
            <w:pPr>
              <w:spacing w:after="120"/>
            </w:pPr>
            <w:r w:rsidRPr="00CF3DF7">
              <w:t>ПАСПОРТ ПРОГРАММЫ УЧЕБНОЙ ДИСЦИПЛИНЫ</w:t>
            </w:r>
          </w:p>
        </w:tc>
        <w:tc>
          <w:tcPr>
            <w:tcW w:w="815" w:type="dxa"/>
          </w:tcPr>
          <w:p w:rsidR="00BC390E" w:rsidRDefault="00BC390E" w:rsidP="005C5731">
            <w:pPr>
              <w:spacing w:after="120"/>
              <w:jc w:val="center"/>
            </w:pPr>
            <w:r>
              <w:t>4</w:t>
            </w:r>
          </w:p>
        </w:tc>
      </w:tr>
      <w:tr w:rsidR="00BC390E" w:rsidTr="005C5731">
        <w:tc>
          <w:tcPr>
            <w:tcW w:w="534" w:type="dxa"/>
          </w:tcPr>
          <w:p w:rsidR="00BC390E" w:rsidRDefault="00BC390E" w:rsidP="005C5731">
            <w:pPr>
              <w:spacing w:after="120"/>
            </w:pPr>
            <w:r>
              <w:t>2</w:t>
            </w:r>
          </w:p>
        </w:tc>
        <w:tc>
          <w:tcPr>
            <w:tcW w:w="9072" w:type="dxa"/>
          </w:tcPr>
          <w:p w:rsidR="00BC390E" w:rsidRDefault="00BC390E" w:rsidP="005C5731">
            <w:pPr>
              <w:spacing w:after="120"/>
            </w:pPr>
            <w:r w:rsidRPr="00CF3DF7">
              <w:t>СТРУКТУРА И ПРИМЕРНОЕ СОДЕРЖАНИЕ УЧЕБНОЙ ДИСЦИПЛИНЫ</w:t>
            </w:r>
          </w:p>
        </w:tc>
        <w:tc>
          <w:tcPr>
            <w:tcW w:w="815" w:type="dxa"/>
          </w:tcPr>
          <w:p w:rsidR="00BC390E" w:rsidRDefault="00BC390E" w:rsidP="005C5731">
            <w:pPr>
              <w:spacing w:after="120"/>
              <w:jc w:val="center"/>
            </w:pPr>
            <w:r>
              <w:t>6</w:t>
            </w:r>
          </w:p>
        </w:tc>
      </w:tr>
      <w:tr w:rsidR="00BC390E" w:rsidTr="005C5731">
        <w:tc>
          <w:tcPr>
            <w:tcW w:w="534" w:type="dxa"/>
          </w:tcPr>
          <w:p w:rsidR="00BC390E" w:rsidRDefault="00BC390E" w:rsidP="005C5731">
            <w:pPr>
              <w:spacing w:after="120"/>
            </w:pPr>
            <w:r>
              <w:t>3</w:t>
            </w:r>
          </w:p>
        </w:tc>
        <w:tc>
          <w:tcPr>
            <w:tcW w:w="9072" w:type="dxa"/>
          </w:tcPr>
          <w:p w:rsidR="00BC390E" w:rsidRDefault="00BC390E" w:rsidP="005C5731">
            <w:pPr>
              <w:spacing w:after="120"/>
            </w:pPr>
            <w:r w:rsidRPr="00CF3DF7">
              <w:t>УСЛОВИЯ РЕАЛИЗАЦИИ ПРОГРАММЫ ДИ</w:t>
            </w:r>
            <w:r w:rsidRPr="001F6DDF">
              <w:rPr>
                <w:caps/>
              </w:rPr>
              <w:t>сциплины</w:t>
            </w:r>
          </w:p>
        </w:tc>
        <w:tc>
          <w:tcPr>
            <w:tcW w:w="815" w:type="dxa"/>
          </w:tcPr>
          <w:p w:rsidR="00BC390E" w:rsidRDefault="00BC390E" w:rsidP="005C5731">
            <w:pPr>
              <w:spacing w:after="120"/>
              <w:jc w:val="center"/>
            </w:pPr>
            <w:r>
              <w:t>12</w:t>
            </w:r>
          </w:p>
        </w:tc>
      </w:tr>
      <w:tr w:rsidR="00BC390E" w:rsidTr="005C5731">
        <w:tc>
          <w:tcPr>
            <w:tcW w:w="534" w:type="dxa"/>
          </w:tcPr>
          <w:p w:rsidR="00BC390E" w:rsidRDefault="00BC390E" w:rsidP="005C5731">
            <w:pPr>
              <w:spacing w:after="120"/>
            </w:pPr>
            <w:r>
              <w:t>4</w:t>
            </w:r>
          </w:p>
        </w:tc>
        <w:tc>
          <w:tcPr>
            <w:tcW w:w="9072" w:type="dxa"/>
          </w:tcPr>
          <w:p w:rsidR="00BC390E" w:rsidRDefault="00BC390E" w:rsidP="005C5731">
            <w:pPr>
              <w:spacing w:after="120"/>
            </w:pPr>
            <w:r w:rsidRPr="00CF3DF7">
              <w:t>КОНТРОЛЬ И ОЦЕНКА РЕЗУЛЬТАТОВ ОСВОЕНИЯ ДИСЦИПЛИНЫ</w:t>
            </w:r>
          </w:p>
        </w:tc>
        <w:tc>
          <w:tcPr>
            <w:tcW w:w="815" w:type="dxa"/>
          </w:tcPr>
          <w:p w:rsidR="00BC390E" w:rsidRDefault="00BC390E" w:rsidP="005C5731">
            <w:pPr>
              <w:spacing w:after="120"/>
              <w:jc w:val="center"/>
            </w:pPr>
            <w:r>
              <w:t>14</w:t>
            </w:r>
          </w:p>
        </w:tc>
      </w:tr>
    </w:tbl>
    <w:p w:rsidR="00BC390E" w:rsidRDefault="00BC390E" w:rsidP="004E6374">
      <w:pPr>
        <w:spacing w:after="120"/>
        <w:sectPr w:rsidR="00BC390E" w:rsidSect="00866AC2">
          <w:headerReference w:type="even" r:id="rId8"/>
          <w:headerReference w:type="default" r:id="rId9"/>
          <w:pgSz w:w="11907" w:h="16840"/>
          <w:pgMar w:top="1134" w:right="851" w:bottom="1134" w:left="1701" w:header="709" w:footer="709" w:gutter="0"/>
          <w:cols w:space="720"/>
          <w:titlePg/>
        </w:sectPr>
      </w:pPr>
    </w:p>
    <w:p w:rsidR="00BC390E" w:rsidRDefault="00BC390E" w:rsidP="00FC45D3">
      <w:pPr>
        <w:widowControl w:val="0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1.</w:t>
      </w:r>
      <w:r>
        <w:rPr>
          <w:b/>
        </w:rPr>
        <w:tab/>
      </w:r>
      <w:r w:rsidRPr="001809D6">
        <w:rPr>
          <w:b/>
        </w:rPr>
        <w:t>ПАСПОРТ ПРОГРАММЫ УЧЕБНОЙ ДИСЦИПЛИНЫ</w:t>
      </w:r>
    </w:p>
    <w:p w:rsidR="00BC390E" w:rsidRDefault="00BC390E" w:rsidP="00FC4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Pr="001809D6">
        <w:rPr>
          <w:b/>
        </w:rPr>
        <w:t xml:space="preserve">СОЦИАЛЬНАЯ АДАПТАЦИЯ И ОСНОВЫ </w:t>
      </w:r>
    </w:p>
    <w:p w:rsidR="00BC390E" w:rsidRDefault="00BC390E" w:rsidP="00FC4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1809D6">
        <w:rPr>
          <w:b/>
        </w:rPr>
        <w:t>СОЦИАЛЬНО-ПРАВОВЫХ ЗНАНИЙ</w:t>
      </w:r>
      <w:r>
        <w:rPr>
          <w:b/>
        </w:rPr>
        <w:t>»</w:t>
      </w:r>
    </w:p>
    <w:p w:rsidR="00BC390E" w:rsidRPr="001809D6" w:rsidRDefault="00BC390E" w:rsidP="001B4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5"/>
        <w:jc w:val="both"/>
        <w:rPr>
          <w:b/>
        </w:rPr>
      </w:pPr>
      <w:r w:rsidRPr="001809D6">
        <w:rPr>
          <w:b/>
        </w:rPr>
        <w:t>1.1. Область применения программы</w:t>
      </w:r>
    </w:p>
    <w:p w:rsidR="00BC390E" w:rsidRDefault="00BC390E" w:rsidP="001B4C58">
      <w:pPr>
        <w:autoSpaceDE w:val="0"/>
        <w:autoSpaceDN w:val="0"/>
        <w:adjustRightInd w:val="0"/>
        <w:spacing w:after="120"/>
        <w:ind w:firstLine="708"/>
        <w:jc w:val="both"/>
      </w:pPr>
      <w:r w:rsidRPr="00706EA0">
        <w:t xml:space="preserve">Рабочая программа учебной дисциплины разработана на основе </w:t>
      </w:r>
      <w:r>
        <w:t>«</w:t>
      </w:r>
      <w:r w:rsidRPr="00706EA0">
        <w:t>Методических рекомендаций по разработке и реализации адаптированных образовательных программ среднего профессионального образования</w:t>
      </w:r>
      <w:r>
        <w:t>»</w:t>
      </w:r>
      <w:r w:rsidRPr="00706EA0">
        <w:t>, утв.</w:t>
      </w:r>
      <w:r>
        <w:t xml:space="preserve"> </w:t>
      </w:r>
      <w:proofErr w:type="spellStart"/>
      <w:r>
        <w:t>Минобрнауки</w:t>
      </w:r>
      <w:proofErr w:type="spellEnd"/>
      <w:r>
        <w:t xml:space="preserve"> России 20.04.2015 №</w:t>
      </w:r>
      <w:r w:rsidRPr="00706EA0">
        <w:t xml:space="preserve"> 06-830вн, </w:t>
      </w:r>
      <w:r>
        <w:t xml:space="preserve">с учетом </w:t>
      </w:r>
      <w:r w:rsidRPr="00706EA0">
        <w:t>Федерального государственного образовательного стандарта (далее – ФГОС) по специальностям</w:t>
      </w:r>
      <w:r>
        <w:t>/профессиям</w:t>
      </w:r>
      <w:r w:rsidRPr="00706EA0">
        <w:t xml:space="preserve"> среднего профессионального образования. Программа является частью обеспечения адаптации </w:t>
      </w:r>
      <w:r w:rsidRPr="00FE3B10">
        <w:t xml:space="preserve">обучающихся - инвалидов и лиц с ограниченными возможностями </w:t>
      </w:r>
      <w:r w:rsidRPr="00667578">
        <w:t>здоровья (ЛОВЗ).</w:t>
      </w:r>
    </w:p>
    <w:p w:rsidR="00BC390E" w:rsidRPr="000F1AB7" w:rsidRDefault="00BC390E" w:rsidP="000F1AB7">
      <w:pPr>
        <w:autoSpaceDE w:val="0"/>
        <w:autoSpaceDN w:val="0"/>
        <w:adjustRightInd w:val="0"/>
        <w:ind w:firstLine="708"/>
        <w:jc w:val="both"/>
      </w:pPr>
      <w:r w:rsidRPr="000F1AB7">
        <w:rPr>
          <w:lang w:eastAsia="en-US"/>
        </w:rPr>
        <w:t>Программа предназначена для социальной и профессиональной адаптации обучающихся инвалидов и ЛОВЗ с учетом особенностей их психофизического развития и индивидуальных возможностей (</w:t>
      </w:r>
      <w:r w:rsidRPr="000F1AB7">
        <w:t>с нарушениями зрения, с нарушениями слуха, с нарушениями опорно-двигательного аппарата, нервно-психическими заболеваниями).</w:t>
      </w:r>
    </w:p>
    <w:p w:rsidR="00BC390E" w:rsidRPr="000F1AB7" w:rsidRDefault="00BC390E" w:rsidP="000F1AB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C390E" w:rsidRPr="001809D6" w:rsidRDefault="00BC390E" w:rsidP="001B4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b/>
        </w:rPr>
      </w:pPr>
      <w:r w:rsidRPr="001809D6">
        <w:rPr>
          <w:b/>
        </w:rPr>
        <w:t xml:space="preserve">1.2. Место дисциплины в структуре основной профессиональной образовательной программы: </w:t>
      </w:r>
    </w:p>
    <w:p w:rsidR="00BC390E" w:rsidRDefault="00BC390E" w:rsidP="001B4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 w:firstLine="919"/>
        <w:jc w:val="both"/>
      </w:pPr>
      <w:r w:rsidRPr="00F03FE5">
        <w:t xml:space="preserve">Учебная дисциплина «Социальная адаптация и основы социально-правовых знаний» </w:t>
      </w:r>
      <w:r>
        <w:t xml:space="preserve">входит в </w:t>
      </w:r>
      <w:r w:rsidRPr="00F03FE5">
        <w:t>адаптационный цикл</w:t>
      </w:r>
      <w:r>
        <w:t>.</w:t>
      </w:r>
    </w:p>
    <w:p w:rsidR="00BC390E" w:rsidRPr="001809D6" w:rsidRDefault="00BC390E" w:rsidP="001B4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 w:firstLine="919"/>
        <w:jc w:val="both"/>
        <w:rPr>
          <w:b/>
        </w:rPr>
      </w:pPr>
    </w:p>
    <w:p w:rsidR="00BC390E" w:rsidRDefault="00BC390E" w:rsidP="001B4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</w:rPr>
      </w:pPr>
      <w:r w:rsidRPr="001809D6">
        <w:rPr>
          <w:b/>
        </w:rPr>
        <w:t>1.3. Цели и задачи дисциплины – требования к результатам освоения дисциплины:</w:t>
      </w:r>
    </w:p>
    <w:p w:rsidR="00BC390E" w:rsidRDefault="00BC390E" w:rsidP="00C54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 w:firstLine="919"/>
        <w:jc w:val="both"/>
      </w:pPr>
      <w:r w:rsidRPr="000F1AB7">
        <w:rPr>
          <w:i/>
        </w:rPr>
        <w:t>Целью</w:t>
      </w:r>
      <w:r>
        <w:rPr>
          <w:i/>
        </w:rPr>
        <w:t xml:space="preserve"> </w:t>
      </w:r>
      <w:r>
        <w:t>курса</w:t>
      </w:r>
      <w:r w:rsidRPr="000F1AB7">
        <w:t xml:space="preserve"> является формирование у обучающихся–инвалидов и ЛОВЗ теоретических знаний, умений и практических навыков</w:t>
      </w:r>
      <w:r>
        <w:t>,</w:t>
      </w:r>
      <w:r w:rsidRPr="000F1AB7">
        <w:t xml:space="preserve"> необходимых для  разнообр</w:t>
      </w:r>
      <w:r>
        <w:t>азных социальных взаимодействий</w:t>
      </w:r>
      <w:r w:rsidRPr="000F1AB7">
        <w:t>, формирование у них правовой культуры личности, воспитание гражданской позиции, навыков самостоятельной работы.</w:t>
      </w:r>
    </w:p>
    <w:p w:rsidR="00BC390E" w:rsidRPr="000F1AB7" w:rsidRDefault="00BC390E" w:rsidP="00C5447F">
      <w:pPr>
        <w:autoSpaceDE w:val="0"/>
        <w:autoSpaceDN w:val="0"/>
        <w:adjustRightInd w:val="0"/>
        <w:jc w:val="both"/>
      </w:pPr>
      <w:r w:rsidRPr="000F1AB7">
        <w:rPr>
          <w:i/>
        </w:rPr>
        <w:t>Задачи</w:t>
      </w:r>
      <w:r w:rsidRPr="000F1AB7">
        <w:t xml:space="preserve"> дисциплины: </w:t>
      </w:r>
    </w:p>
    <w:p w:rsidR="00BC390E" w:rsidRPr="000F1AB7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0F1AB7">
        <w:t xml:space="preserve">Дать обучающимся представление об основах и механизмах социальной адаптации; </w:t>
      </w:r>
    </w:p>
    <w:p w:rsidR="00BC390E" w:rsidRPr="000F1AB7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0F1AB7">
        <w:t>Дать обучающимся представление об основополагающих международных документах, относящихся к правам инвалидов, основах гражданского, семейного, трудового законодательства, основных правовых гарантиях инвалидов в области социальной защиты</w:t>
      </w:r>
      <w:r>
        <w:t>,</w:t>
      </w:r>
      <w:r w:rsidRPr="000F1AB7">
        <w:t xml:space="preserve"> образования</w:t>
      </w:r>
      <w:r>
        <w:t xml:space="preserve"> и </w:t>
      </w:r>
      <w:r w:rsidRPr="00C5447F">
        <w:t>занятости;</w:t>
      </w:r>
      <w:r w:rsidRPr="000F1AB7">
        <w:t xml:space="preserve"> </w:t>
      </w:r>
    </w:p>
    <w:p w:rsidR="00BC390E" w:rsidRPr="000F1AB7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0F1AB7">
        <w:t>Научить обучающихся работать с нормативными правовыми документами;</w:t>
      </w:r>
    </w:p>
    <w:p w:rsidR="00BC390E" w:rsidRPr="000F1AB7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0F1AB7">
        <w:t xml:space="preserve">Научить обучающихся </w:t>
      </w:r>
      <w:r w:rsidRPr="0083130B">
        <w:rPr>
          <w:rFonts w:cs="Calibri"/>
        </w:rPr>
        <w:t>защищать свои права в соответствии с законодательство</w:t>
      </w:r>
      <w:r w:rsidR="00181AD7">
        <w:rPr>
          <w:rFonts w:cs="Calibri"/>
        </w:rPr>
        <w:t>м</w:t>
      </w:r>
      <w:r>
        <w:rPr>
          <w:rFonts w:cs="Calibri"/>
        </w:rPr>
        <w:t xml:space="preserve"> </w:t>
      </w:r>
      <w:r w:rsidRPr="000F1AB7">
        <w:t>в различных жизненных и профессиональных ситуациях</w:t>
      </w:r>
      <w:r>
        <w:t>;</w:t>
      </w:r>
    </w:p>
    <w:p w:rsidR="00BC390E" w:rsidRPr="004873A1" w:rsidRDefault="00BC390E" w:rsidP="00C5447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en-US"/>
        </w:rPr>
      </w:pPr>
      <w:r w:rsidRPr="000F1AB7">
        <w:t>Научить обучающихся</w:t>
      </w:r>
      <w:r>
        <w:t xml:space="preserve"> </w:t>
      </w:r>
      <w:r w:rsidRPr="00B6462A">
        <w:rPr>
          <w:rFonts w:cs="Calibri"/>
        </w:rPr>
        <w:t>анализировать и оценивать результаты и последствия деятельности (бездействия) с правовой точки зрения</w:t>
      </w:r>
      <w:r>
        <w:rPr>
          <w:rFonts w:cs="Calibri"/>
        </w:rPr>
        <w:t>.</w:t>
      </w:r>
    </w:p>
    <w:p w:rsidR="00BC390E" w:rsidRDefault="00BC390E" w:rsidP="00C5447F">
      <w:pPr>
        <w:autoSpaceDE w:val="0"/>
        <w:autoSpaceDN w:val="0"/>
        <w:adjustRightInd w:val="0"/>
        <w:spacing w:after="120"/>
        <w:ind w:firstLine="709"/>
        <w:jc w:val="both"/>
        <w:rPr>
          <w:lang w:eastAsia="en-US"/>
        </w:rPr>
      </w:pPr>
    </w:p>
    <w:p w:rsidR="00BC390E" w:rsidRPr="001809D6" w:rsidRDefault="00BC390E" w:rsidP="00C5447F">
      <w:pPr>
        <w:autoSpaceDE w:val="0"/>
        <w:autoSpaceDN w:val="0"/>
        <w:adjustRightInd w:val="0"/>
        <w:spacing w:after="120"/>
        <w:ind w:firstLine="709"/>
        <w:jc w:val="both"/>
        <w:rPr>
          <w:lang w:eastAsia="en-US"/>
        </w:rPr>
      </w:pPr>
      <w:r w:rsidRPr="001809D6">
        <w:rPr>
          <w:lang w:eastAsia="en-US"/>
        </w:rPr>
        <w:t>В результате освоения учебной дисциплины</w:t>
      </w:r>
      <w:r>
        <w:rPr>
          <w:lang w:eastAsia="en-US"/>
        </w:rPr>
        <w:t xml:space="preserve"> </w:t>
      </w:r>
      <w:r w:rsidRPr="00F03FE5">
        <w:t>«Социальная адаптация и основы социально-правовых знаний»</w:t>
      </w:r>
      <w:r w:rsidRPr="001809D6">
        <w:rPr>
          <w:lang w:eastAsia="en-US"/>
        </w:rPr>
        <w:t xml:space="preserve"> обучающийся </w:t>
      </w:r>
      <w:r w:rsidRPr="001809D6">
        <w:rPr>
          <w:b/>
          <w:bCs/>
          <w:lang w:eastAsia="en-US"/>
        </w:rPr>
        <w:t>должен уметь</w:t>
      </w:r>
      <w:r w:rsidRPr="001809D6">
        <w:rPr>
          <w:lang w:eastAsia="en-US"/>
        </w:rPr>
        <w:t>:</w:t>
      </w:r>
    </w:p>
    <w:p w:rsidR="00BC390E" w:rsidRPr="001809D6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809D6">
        <w:t>Использовать нормы позитивного социального поведения;</w:t>
      </w:r>
    </w:p>
    <w:p w:rsidR="00BC390E" w:rsidRPr="001809D6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809D6">
        <w:t>Использовать свои права адекватно законодательству;</w:t>
      </w:r>
    </w:p>
    <w:p w:rsidR="00BC390E" w:rsidRPr="001809D6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809D6">
        <w:t>Обращаться в надлежащие органы за квалифицированной помощью;</w:t>
      </w:r>
    </w:p>
    <w:p w:rsidR="00BC390E" w:rsidRPr="001809D6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809D6">
        <w:t>Анализировать и осознанно применять нормы закона с точки зрения конкретных условий их реализации;</w:t>
      </w:r>
    </w:p>
    <w:p w:rsidR="00BC390E" w:rsidRPr="001809D6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809D6">
        <w:t xml:space="preserve">Составлять необходимые </w:t>
      </w:r>
      <w:r w:rsidRPr="008816E1">
        <w:t>заявления, обращения;</w:t>
      </w:r>
    </w:p>
    <w:p w:rsidR="00BC390E" w:rsidRPr="001809D6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809D6">
        <w:t xml:space="preserve">Составлять резюме, осуществлять </w:t>
      </w:r>
      <w:proofErr w:type="spellStart"/>
      <w:r w:rsidRPr="001809D6">
        <w:t>самопрезентацию</w:t>
      </w:r>
      <w:proofErr w:type="spellEnd"/>
      <w:r w:rsidRPr="001809D6">
        <w:t xml:space="preserve"> при трудоустройстве;</w:t>
      </w:r>
    </w:p>
    <w:p w:rsidR="00BC390E" w:rsidRPr="001809D6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809D6">
        <w:lastRenderedPageBreak/>
        <w:t>Использовать приобретенные знания и умения в различных жизненных и профессиональных ситуациях.</w:t>
      </w:r>
    </w:p>
    <w:p w:rsidR="00BC390E" w:rsidRDefault="00BC390E" w:rsidP="00C5447F">
      <w:pPr>
        <w:autoSpaceDE w:val="0"/>
        <w:autoSpaceDN w:val="0"/>
        <w:adjustRightInd w:val="0"/>
        <w:spacing w:after="120"/>
        <w:ind w:firstLine="708"/>
        <w:jc w:val="both"/>
        <w:rPr>
          <w:lang w:eastAsia="en-US"/>
        </w:rPr>
      </w:pPr>
    </w:p>
    <w:p w:rsidR="00BC390E" w:rsidRPr="001809D6" w:rsidRDefault="00BC390E" w:rsidP="00C5447F">
      <w:pPr>
        <w:autoSpaceDE w:val="0"/>
        <w:autoSpaceDN w:val="0"/>
        <w:adjustRightInd w:val="0"/>
        <w:spacing w:after="120"/>
        <w:ind w:firstLine="708"/>
        <w:jc w:val="both"/>
        <w:rPr>
          <w:lang w:eastAsia="en-US"/>
        </w:rPr>
      </w:pPr>
      <w:r w:rsidRPr="001809D6">
        <w:rPr>
          <w:lang w:eastAsia="en-US"/>
        </w:rPr>
        <w:t xml:space="preserve">В результате освоения учебной дисциплины обучающийся </w:t>
      </w:r>
      <w:r w:rsidRPr="001809D6">
        <w:rPr>
          <w:b/>
          <w:bCs/>
          <w:lang w:eastAsia="en-US"/>
        </w:rPr>
        <w:t>должен знать</w:t>
      </w:r>
      <w:r w:rsidRPr="001809D6">
        <w:rPr>
          <w:lang w:eastAsia="en-US"/>
        </w:rPr>
        <w:t>:</w:t>
      </w:r>
    </w:p>
    <w:p w:rsidR="00BC390E" w:rsidRPr="001809D6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809D6">
        <w:t>Механизмы социальной адаптации;</w:t>
      </w:r>
    </w:p>
    <w:p w:rsidR="00BC390E" w:rsidRPr="001809D6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809D6">
        <w:t>Основополагающие международные документы относящиеся к правам инвалидов;</w:t>
      </w:r>
    </w:p>
    <w:p w:rsidR="00BC390E" w:rsidRPr="001809D6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809D6">
        <w:t>Основы гражданского и семейного законодательства;</w:t>
      </w:r>
    </w:p>
    <w:p w:rsidR="00BC390E" w:rsidRPr="001809D6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809D6">
        <w:t>Основы трудового законодательства, особенности регулирования труда инвалидов</w:t>
      </w:r>
      <w:r w:rsidR="00181AD7">
        <w:t>;</w:t>
      </w:r>
    </w:p>
    <w:p w:rsidR="00BC390E" w:rsidRPr="001809D6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809D6">
        <w:t>Основные правовые гарантии инвалидов в области социальной защиты и образования;</w:t>
      </w:r>
    </w:p>
    <w:p w:rsidR="00BC390E" w:rsidRDefault="00BC390E" w:rsidP="00C5447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809D6">
        <w:t>Функции органов труда и занятости населения.</w:t>
      </w:r>
    </w:p>
    <w:p w:rsidR="00BC390E" w:rsidRDefault="00BC390E" w:rsidP="00B07B93">
      <w:pPr>
        <w:autoSpaceDE w:val="0"/>
        <w:autoSpaceDN w:val="0"/>
        <w:adjustRightInd w:val="0"/>
        <w:jc w:val="both"/>
      </w:pPr>
    </w:p>
    <w:p w:rsidR="00BC390E" w:rsidRDefault="00BC390E" w:rsidP="005C5731">
      <w:pPr>
        <w:autoSpaceDE w:val="0"/>
        <w:autoSpaceDN w:val="0"/>
        <w:adjustRightInd w:val="0"/>
        <w:spacing w:after="120"/>
        <w:ind w:left="709"/>
        <w:jc w:val="both"/>
        <w:rPr>
          <w:lang w:eastAsia="en-US"/>
        </w:rPr>
      </w:pPr>
      <w:r>
        <w:rPr>
          <w:lang w:eastAsia="en-US"/>
        </w:rPr>
        <w:t xml:space="preserve"> Дисциплина способствует формированию следующих общих компетенций (ОК):</w:t>
      </w:r>
    </w:p>
    <w:p w:rsidR="00BC390E" w:rsidRPr="004873A1" w:rsidRDefault="00BC390E" w:rsidP="004873A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eastAsia="en-US"/>
        </w:rPr>
      </w:pPr>
      <w:r w:rsidRPr="004873A1">
        <w:rPr>
          <w:lang w:eastAsia="en-US"/>
        </w:rPr>
        <w:t xml:space="preserve">ОК 1. Принимать решения в стандартных и нестандартных ситуациях и нести за них ответственность. </w:t>
      </w:r>
    </w:p>
    <w:p w:rsidR="00BC390E" w:rsidRPr="004873A1" w:rsidRDefault="00BC390E" w:rsidP="004873A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eastAsia="en-US"/>
        </w:rPr>
      </w:pPr>
      <w:r w:rsidRPr="004873A1">
        <w:rPr>
          <w:lang w:eastAsia="en-US"/>
        </w:rPr>
        <w:t xml:space="preserve">ОК 2.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BC390E" w:rsidRDefault="00BC390E" w:rsidP="00B6462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eastAsia="en-US"/>
        </w:rPr>
      </w:pPr>
      <w:r w:rsidRPr="004873A1">
        <w:rPr>
          <w:lang w:eastAsia="en-US"/>
        </w:rPr>
        <w:t>ОК 3.Соблюдать деловой этикет, культуру и психологические основы общения, нормы и правила</w:t>
      </w:r>
      <w:r>
        <w:rPr>
          <w:lang w:eastAsia="en-US"/>
        </w:rPr>
        <w:t xml:space="preserve"> </w:t>
      </w:r>
      <w:r w:rsidRPr="004873A1">
        <w:rPr>
          <w:lang w:eastAsia="en-US"/>
        </w:rPr>
        <w:t>поведения</w:t>
      </w:r>
      <w:r>
        <w:rPr>
          <w:lang w:eastAsia="en-US"/>
        </w:rPr>
        <w:t xml:space="preserve">. </w:t>
      </w:r>
    </w:p>
    <w:p w:rsidR="00BC390E" w:rsidRDefault="00BC390E" w:rsidP="00B6462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ОК 4</w:t>
      </w:r>
      <w:r w:rsidRPr="004873A1">
        <w:rPr>
          <w:lang w:eastAsia="en-US"/>
        </w:rPr>
        <w:t>. Работать в коллективе и в команде, эффективно общаться с коллегами, руководством</w:t>
      </w:r>
      <w:r>
        <w:rPr>
          <w:lang w:eastAsia="en-US"/>
        </w:rPr>
        <w:t>.</w:t>
      </w:r>
    </w:p>
    <w:p w:rsidR="00BC390E" w:rsidRDefault="00BC390E" w:rsidP="00B23C97">
      <w:pPr>
        <w:autoSpaceDE w:val="0"/>
        <w:autoSpaceDN w:val="0"/>
        <w:adjustRightInd w:val="0"/>
        <w:spacing w:after="120"/>
        <w:ind w:left="709"/>
        <w:jc w:val="both"/>
        <w:rPr>
          <w:b/>
        </w:rPr>
      </w:pPr>
    </w:p>
    <w:p w:rsidR="00BC390E" w:rsidRPr="001809D6" w:rsidRDefault="00BC390E" w:rsidP="00B23C97">
      <w:pPr>
        <w:autoSpaceDE w:val="0"/>
        <w:autoSpaceDN w:val="0"/>
        <w:adjustRightInd w:val="0"/>
        <w:spacing w:after="120"/>
        <w:ind w:left="709"/>
        <w:jc w:val="both"/>
      </w:pPr>
      <w:r w:rsidRPr="001809D6">
        <w:rPr>
          <w:b/>
        </w:rPr>
        <w:t xml:space="preserve">1.4. </w:t>
      </w:r>
      <w:r>
        <w:rPr>
          <w:b/>
        </w:rPr>
        <w:t>К</w:t>
      </w:r>
      <w:r w:rsidRPr="001809D6">
        <w:rPr>
          <w:b/>
        </w:rPr>
        <w:t xml:space="preserve">оличество часов на освоение </w:t>
      </w:r>
      <w:r>
        <w:rPr>
          <w:b/>
        </w:rPr>
        <w:t xml:space="preserve">рабочей </w:t>
      </w:r>
      <w:r w:rsidRPr="001809D6">
        <w:rPr>
          <w:b/>
        </w:rPr>
        <w:t xml:space="preserve">программы </w:t>
      </w:r>
      <w:r>
        <w:rPr>
          <w:b/>
        </w:rPr>
        <w:t xml:space="preserve">учебной </w:t>
      </w:r>
      <w:r w:rsidRPr="001809D6">
        <w:rPr>
          <w:b/>
        </w:rPr>
        <w:t>дисциплины:</w:t>
      </w:r>
    </w:p>
    <w:p w:rsidR="00BC390E" w:rsidRPr="001809D6" w:rsidRDefault="00BC390E" w:rsidP="001B4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809D6">
        <w:t xml:space="preserve">максимальной учебной нагрузки обучающегося - </w:t>
      </w:r>
      <w:r w:rsidRPr="00C5447F">
        <w:rPr>
          <w:b/>
        </w:rPr>
        <w:t>36часов</w:t>
      </w:r>
      <w:r w:rsidRPr="001809D6">
        <w:t>, в том числе:</w:t>
      </w:r>
    </w:p>
    <w:p w:rsidR="00BC390E" w:rsidRDefault="00BC390E" w:rsidP="001B4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809D6">
        <w:t xml:space="preserve">обязательной аудиторной учебной нагрузки обучающегося </w:t>
      </w:r>
      <w:r>
        <w:t xml:space="preserve">- </w:t>
      </w:r>
      <w:r w:rsidRPr="00C5447F">
        <w:rPr>
          <w:b/>
        </w:rPr>
        <w:t>36 часов</w:t>
      </w:r>
      <w:r w:rsidRPr="001809D6">
        <w:t>;</w:t>
      </w:r>
    </w:p>
    <w:p w:rsidR="00BC390E" w:rsidRPr="001809D6" w:rsidRDefault="00BC390E" w:rsidP="001B4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из них – практические занятия – </w:t>
      </w:r>
      <w:r w:rsidRPr="00C5447F">
        <w:rPr>
          <w:b/>
        </w:rPr>
        <w:t>14 часов</w:t>
      </w:r>
    </w:p>
    <w:p w:rsidR="00BC390E" w:rsidRDefault="00BC390E" w:rsidP="009A3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  <w:sectPr w:rsidR="00BC390E" w:rsidSect="00866AC2">
          <w:pgSz w:w="11907" w:h="16840"/>
          <w:pgMar w:top="1134" w:right="851" w:bottom="1134" w:left="1701" w:header="709" w:footer="709" w:gutter="0"/>
          <w:cols w:space="720"/>
          <w:titlePg/>
        </w:sectPr>
      </w:pPr>
    </w:p>
    <w:p w:rsidR="00BC390E" w:rsidRDefault="00BC390E" w:rsidP="001B4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1809D6">
        <w:rPr>
          <w:b/>
        </w:rPr>
        <w:lastRenderedPageBreak/>
        <w:t>2. СТРУКТУРА И ПРИМЕРНОЕ СОДЕРЖАНИЕ УЧЕБНОЙ ДИСЦИПЛИНЫ</w:t>
      </w:r>
      <w:r>
        <w:rPr>
          <w:b/>
        </w:rPr>
        <w:t xml:space="preserve"> «</w:t>
      </w:r>
      <w:r w:rsidRPr="001809D6">
        <w:rPr>
          <w:b/>
        </w:rPr>
        <w:t>СОЦИАЛЬНАЯ АДАПТАЦИЯ И ОСНОВЫ СОЦИАЛЬНО-ПРАВОВЫХ ЗНАНИЙ</w:t>
      </w:r>
      <w:r>
        <w:rPr>
          <w:b/>
        </w:rPr>
        <w:t>»</w:t>
      </w:r>
    </w:p>
    <w:p w:rsidR="00BC390E" w:rsidRPr="001809D6" w:rsidRDefault="00BC390E" w:rsidP="001B4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u w:val="single"/>
        </w:rPr>
      </w:pPr>
      <w:r w:rsidRPr="001809D6">
        <w:rPr>
          <w:b/>
        </w:rPr>
        <w:t>2.1. Объем учебной дисциплины и виды учебной работы</w:t>
      </w:r>
    </w:p>
    <w:p w:rsidR="00BC390E" w:rsidRPr="003C6B04" w:rsidRDefault="00BC390E" w:rsidP="001B4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85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1"/>
        <w:gridCol w:w="1592"/>
      </w:tblGrid>
      <w:tr w:rsidR="00BC390E" w:rsidRPr="003C6B04" w:rsidTr="005C5731">
        <w:trPr>
          <w:trHeight w:val="454"/>
        </w:trPr>
        <w:tc>
          <w:tcPr>
            <w:tcW w:w="6991" w:type="dxa"/>
          </w:tcPr>
          <w:p w:rsidR="00BC390E" w:rsidRPr="003C6B04" w:rsidRDefault="00BC390E" w:rsidP="005C5731">
            <w:pPr>
              <w:jc w:val="center"/>
            </w:pPr>
            <w:r w:rsidRPr="003C6B04">
              <w:rPr>
                <w:b/>
              </w:rPr>
              <w:t>Вид учебной работы</w:t>
            </w:r>
          </w:p>
        </w:tc>
        <w:tc>
          <w:tcPr>
            <w:tcW w:w="1592" w:type="dxa"/>
          </w:tcPr>
          <w:p w:rsidR="00BC390E" w:rsidRPr="003C6B04" w:rsidRDefault="00BC390E" w:rsidP="005C5731">
            <w:pPr>
              <w:jc w:val="center"/>
              <w:rPr>
                <w:i/>
                <w:iCs/>
              </w:rPr>
            </w:pPr>
            <w:r w:rsidRPr="003C6B04">
              <w:rPr>
                <w:b/>
                <w:i/>
                <w:iCs/>
              </w:rPr>
              <w:t>Объем часов</w:t>
            </w:r>
          </w:p>
        </w:tc>
      </w:tr>
      <w:tr w:rsidR="00BC390E" w:rsidRPr="003C6B04" w:rsidTr="005C5731">
        <w:trPr>
          <w:trHeight w:val="281"/>
        </w:trPr>
        <w:tc>
          <w:tcPr>
            <w:tcW w:w="6991" w:type="dxa"/>
          </w:tcPr>
          <w:p w:rsidR="00BC390E" w:rsidRPr="003C6B04" w:rsidRDefault="00BC390E" w:rsidP="005C5731">
            <w:r w:rsidRPr="003C6B04">
              <w:t>Максимальная учебная нагрузка (всего)</w:t>
            </w:r>
          </w:p>
        </w:tc>
        <w:tc>
          <w:tcPr>
            <w:tcW w:w="1592" w:type="dxa"/>
          </w:tcPr>
          <w:p w:rsidR="00BC390E" w:rsidRPr="003C6B04" w:rsidRDefault="00BC390E" w:rsidP="005C5731">
            <w:pPr>
              <w:jc w:val="center"/>
              <w:rPr>
                <w:b/>
                <w:iCs/>
              </w:rPr>
            </w:pPr>
            <w:r w:rsidRPr="003C6B04">
              <w:rPr>
                <w:b/>
                <w:iCs/>
              </w:rPr>
              <w:t>36</w:t>
            </w:r>
          </w:p>
        </w:tc>
      </w:tr>
      <w:tr w:rsidR="00BC390E" w:rsidRPr="003C6B04" w:rsidTr="005C5731">
        <w:trPr>
          <w:trHeight w:val="326"/>
        </w:trPr>
        <w:tc>
          <w:tcPr>
            <w:tcW w:w="6991" w:type="dxa"/>
          </w:tcPr>
          <w:p w:rsidR="00BC390E" w:rsidRPr="003C6B04" w:rsidRDefault="00BC390E" w:rsidP="005C5731">
            <w:pPr>
              <w:jc w:val="both"/>
              <w:rPr>
                <w:i/>
              </w:rPr>
            </w:pPr>
            <w:r w:rsidRPr="003C6B04">
              <w:rPr>
                <w:i/>
              </w:rPr>
              <w:t xml:space="preserve">Обязательная аудиторная учебная нагрузка (всего) </w:t>
            </w:r>
          </w:p>
        </w:tc>
        <w:tc>
          <w:tcPr>
            <w:tcW w:w="1592" w:type="dxa"/>
          </w:tcPr>
          <w:p w:rsidR="00BC390E" w:rsidRPr="003C6B04" w:rsidRDefault="00BC390E" w:rsidP="005C5731">
            <w:pPr>
              <w:jc w:val="center"/>
              <w:rPr>
                <w:i/>
                <w:iCs/>
              </w:rPr>
            </w:pPr>
            <w:r w:rsidRPr="003C6B04">
              <w:rPr>
                <w:i/>
                <w:iCs/>
              </w:rPr>
              <w:t>36</w:t>
            </w:r>
          </w:p>
        </w:tc>
      </w:tr>
      <w:tr w:rsidR="00BC390E" w:rsidRPr="003C6B04" w:rsidTr="005C5731">
        <w:trPr>
          <w:trHeight w:val="311"/>
        </w:trPr>
        <w:tc>
          <w:tcPr>
            <w:tcW w:w="6991" w:type="dxa"/>
          </w:tcPr>
          <w:p w:rsidR="00BC390E" w:rsidRPr="003C6B04" w:rsidRDefault="00BC390E" w:rsidP="005C5731">
            <w:pPr>
              <w:jc w:val="both"/>
            </w:pPr>
            <w:r w:rsidRPr="003C6B04">
              <w:t>в том числе:</w:t>
            </w:r>
          </w:p>
        </w:tc>
        <w:tc>
          <w:tcPr>
            <w:tcW w:w="1592" w:type="dxa"/>
          </w:tcPr>
          <w:p w:rsidR="00BC390E" w:rsidRPr="003C6B04" w:rsidRDefault="00BC390E" w:rsidP="005C5731">
            <w:pPr>
              <w:jc w:val="center"/>
              <w:rPr>
                <w:iCs/>
              </w:rPr>
            </w:pPr>
          </w:p>
        </w:tc>
      </w:tr>
      <w:tr w:rsidR="00BC390E" w:rsidRPr="003C6B04" w:rsidTr="005C5731">
        <w:trPr>
          <w:trHeight w:val="311"/>
        </w:trPr>
        <w:tc>
          <w:tcPr>
            <w:tcW w:w="6991" w:type="dxa"/>
          </w:tcPr>
          <w:p w:rsidR="00BC390E" w:rsidRPr="003C6B04" w:rsidRDefault="00BC390E" w:rsidP="005C5731">
            <w:pPr>
              <w:ind w:firstLine="360"/>
              <w:jc w:val="both"/>
            </w:pPr>
            <w:r w:rsidRPr="003C6B04">
              <w:t xml:space="preserve">теоретические занятия </w:t>
            </w:r>
          </w:p>
        </w:tc>
        <w:tc>
          <w:tcPr>
            <w:tcW w:w="1592" w:type="dxa"/>
          </w:tcPr>
          <w:p w:rsidR="00BC390E" w:rsidRPr="003C6B04" w:rsidRDefault="00BC390E" w:rsidP="005C5731">
            <w:pPr>
              <w:jc w:val="center"/>
              <w:rPr>
                <w:iCs/>
              </w:rPr>
            </w:pPr>
            <w:r w:rsidRPr="003C6B04">
              <w:rPr>
                <w:iCs/>
              </w:rPr>
              <w:t>22</w:t>
            </w:r>
          </w:p>
        </w:tc>
      </w:tr>
      <w:tr w:rsidR="00BC390E" w:rsidRPr="003C6B04" w:rsidTr="005C5731">
        <w:trPr>
          <w:trHeight w:val="311"/>
        </w:trPr>
        <w:tc>
          <w:tcPr>
            <w:tcW w:w="6991" w:type="dxa"/>
          </w:tcPr>
          <w:p w:rsidR="00BC390E" w:rsidRPr="003C6B04" w:rsidRDefault="00BC390E" w:rsidP="005C5731">
            <w:pPr>
              <w:ind w:firstLine="360"/>
              <w:jc w:val="both"/>
            </w:pPr>
            <w:r w:rsidRPr="003C6B04">
              <w:t xml:space="preserve">практические занятия </w:t>
            </w:r>
          </w:p>
        </w:tc>
        <w:tc>
          <w:tcPr>
            <w:tcW w:w="1592" w:type="dxa"/>
          </w:tcPr>
          <w:p w:rsidR="00BC390E" w:rsidRPr="003C6B04" w:rsidRDefault="00BC390E" w:rsidP="005C5731">
            <w:pPr>
              <w:jc w:val="center"/>
              <w:rPr>
                <w:iCs/>
              </w:rPr>
            </w:pPr>
            <w:r w:rsidRPr="003C6B04">
              <w:rPr>
                <w:iCs/>
              </w:rPr>
              <w:t>14</w:t>
            </w:r>
          </w:p>
        </w:tc>
      </w:tr>
      <w:tr w:rsidR="00BC390E" w:rsidRPr="003C6B04" w:rsidTr="005C5731">
        <w:trPr>
          <w:trHeight w:val="311"/>
        </w:trPr>
        <w:tc>
          <w:tcPr>
            <w:tcW w:w="8583" w:type="dxa"/>
            <w:gridSpan w:val="2"/>
          </w:tcPr>
          <w:p w:rsidR="00BC390E" w:rsidRPr="003C6B04" w:rsidRDefault="00BC390E" w:rsidP="005C5731">
            <w:pPr>
              <w:rPr>
                <w:i/>
                <w:iCs/>
              </w:rPr>
            </w:pPr>
            <w:r w:rsidRPr="003C6B04">
              <w:rPr>
                <w:iCs/>
              </w:rPr>
              <w:t>Промежуточная аттестация в форме</w:t>
            </w:r>
            <w:r>
              <w:rPr>
                <w:iCs/>
              </w:rPr>
              <w:t xml:space="preserve"> </w:t>
            </w:r>
            <w:r w:rsidRPr="003C6B04">
              <w:rPr>
                <w:b/>
                <w:i/>
                <w:iCs/>
              </w:rPr>
              <w:t>зачета</w:t>
            </w:r>
          </w:p>
        </w:tc>
      </w:tr>
    </w:tbl>
    <w:p w:rsidR="00BC390E" w:rsidRPr="003C6B04" w:rsidRDefault="00BC390E" w:rsidP="001B4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BC390E" w:rsidRPr="001809D6" w:rsidRDefault="00BC390E" w:rsidP="001B4C58">
      <w:pPr>
        <w:sectPr w:rsidR="00BC390E" w:rsidRPr="001809D6" w:rsidSect="00866AC2">
          <w:pgSz w:w="11907" w:h="16840"/>
          <w:pgMar w:top="1134" w:right="851" w:bottom="1134" w:left="1701" w:header="709" w:footer="709" w:gutter="0"/>
          <w:cols w:space="720"/>
          <w:titlePg/>
        </w:sectPr>
      </w:pPr>
    </w:p>
    <w:p w:rsidR="00BC390E" w:rsidRDefault="00BC390E" w:rsidP="001B4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</w:pPr>
      <w:r w:rsidRPr="00F03FE5">
        <w:rPr>
          <w:b/>
        </w:rPr>
        <w:lastRenderedPageBreak/>
        <w:t>2.2.</w:t>
      </w:r>
      <w:r w:rsidRPr="00F03FE5">
        <w:rPr>
          <w:b/>
        </w:rPr>
        <w:tab/>
        <w:t>Тематический план и</w:t>
      </w:r>
      <w:r w:rsidRPr="001809D6">
        <w:rPr>
          <w:b/>
        </w:rPr>
        <w:t xml:space="preserve"> содержание учебной дисциплины </w:t>
      </w:r>
      <w:r w:rsidRPr="001809D6">
        <w:t>«</w:t>
      </w:r>
      <w:r w:rsidRPr="001809D6">
        <w:rPr>
          <w:b/>
        </w:rPr>
        <w:t>Социальная адаптация и основы социально-правовых знаний</w:t>
      </w:r>
      <w:r w:rsidRPr="001809D6">
        <w:t>»</w:t>
      </w:r>
    </w:p>
    <w:p w:rsidR="00BC390E" w:rsidRPr="001809D6" w:rsidRDefault="00BC390E" w:rsidP="001B4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988"/>
        <w:gridCol w:w="1008"/>
      </w:tblGrid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8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 xml:space="preserve">Содержание учебного материала, практические работы, </w:t>
            </w:r>
          </w:p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9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Объем</w:t>
            </w:r>
          </w:p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9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часов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1</w:t>
            </w:r>
          </w:p>
        </w:tc>
        <w:tc>
          <w:tcPr>
            <w:tcW w:w="998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2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3</w:t>
            </w:r>
          </w:p>
        </w:tc>
      </w:tr>
      <w:tr w:rsidR="00BC390E" w:rsidRPr="001809D6" w:rsidTr="00A264D2">
        <w:tc>
          <w:tcPr>
            <w:tcW w:w="13696" w:type="dxa"/>
            <w:gridSpan w:val="2"/>
          </w:tcPr>
          <w:p w:rsidR="00BC390E" w:rsidRPr="001809D6" w:rsidRDefault="00BC390E" w:rsidP="005C5731">
            <w:pPr>
              <w:outlineLvl w:val="0"/>
              <w:rPr>
                <w:b/>
                <w:bCs/>
              </w:rPr>
            </w:pPr>
            <w:r w:rsidRPr="001809D6">
              <w:rPr>
                <w:b/>
                <w:bCs/>
              </w:rPr>
              <w:t>Раздел 1.</w:t>
            </w:r>
            <w:r w:rsidRPr="001809D6">
              <w:rPr>
                <w:b/>
              </w:rPr>
              <w:t xml:space="preserve"> Понятие социальной адаптации, ее этапы, механизмы, условия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 xml:space="preserve">Тема 1.1. </w:t>
            </w:r>
          </w:p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  <w:lang w:eastAsia="en-US"/>
              </w:rPr>
              <w:t>Основы социальной адаптации</w:t>
            </w:r>
            <w:r w:rsidRPr="001809D6">
              <w:rPr>
                <w:b/>
                <w:bCs/>
              </w:rPr>
              <w:t>.</w:t>
            </w:r>
          </w:p>
        </w:tc>
        <w:tc>
          <w:tcPr>
            <w:tcW w:w="998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BC390E" w:rsidRPr="00B23C97" w:rsidRDefault="00BC390E" w:rsidP="00682B23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«социальная адаптация». В</w:t>
            </w:r>
            <w:r w:rsidRPr="001809D6">
              <w:rPr>
                <w:lang w:eastAsia="en-US"/>
              </w:rPr>
              <w:t xml:space="preserve">иды </w:t>
            </w:r>
            <w:r>
              <w:rPr>
                <w:lang w:eastAsia="en-US"/>
              </w:rPr>
              <w:t xml:space="preserve">социальной адаптации: </w:t>
            </w:r>
            <w:r w:rsidRPr="001809D6">
              <w:rPr>
                <w:lang w:eastAsia="en-US"/>
              </w:rPr>
              <w:t>физиологическая, управленческая (организационная), психологическая, экономическая, педагогическая, профессиональная</w:t>
            </w:r>
            <w:r>
              <w:rPr>
                <w:lang w:eastAsia="en-US"/>
              </w:rPr>
              <w:t>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2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Тема 1.2.</w:t>
            </w:r>
          </w:p>
          <w:p w:rsidR="00BC390E" w:rsidRPr="001809D6" w:rsidRDefault="00BC390E" w:rsidP="005C5731">
            <w:pPr>
              <w:pStyle w:val="Default"/>
              <w:rPr>
                <w:b/>
                <w:bCs/>
                <w:color w:val="auto"/>
              </w:rPr>
            </w:pPr>
            <w:r w:rsidRPr="001809D6">
              <w:rPr>
                <w:b/>
                <w:color w:val="auto"/>
              </w:rPr>
              <w:t xml:space="preserve">Механизмы социальной адаптации </w:t>
            </w:r>
          </w:p>
        </w:tc>
        <w:tc>
          <w:tcPr>
            <w:tcW w:w="998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BC390E" w:rsidRPr="001809D6" w:rsidRDefault="00BC390E" w:rsidP="00682B23">
            <w:pPr>
              <w:autoSpaceDE w:val="0"/>
              <w:autoSpaceDN w:val="0"/>
              <w:adjustRightInd w:val="0"/>
              <w:ind w:firstLine="284"/>
              <w:jc w:val="both"/>
              <w:rPr>
                <w:bCs/>
              </w:rPr>
            </w:pPr>
            <w:r w:rsidRPr="001809D6">
              <w:rPr>
                <w:lang w:eastAsia="en-US"/>
              </w:rPr>
              <w:t>Механизмы социальной адаптации: п</w:t>
            </w:r>
            <w:r w:rsidRPr="00F557CE">
              <w:rPr>
                <w:lang w:eastAsia="en-US"/>
              </w:rPr>
              <w:t>сихические механизмы, социально-психологические механизмы</w:t>
            </w:r>
            <w:r w:rsidRPr="001809D6">
              <w:rPr>
                <w:lang w:eastAsia="en-US"/>
              </w:rPr>
              <w:t>, с</w:t>
            </w:r>
            <w:r>
              <w:rPr>
                <w:lang w:eastAsia="en-US"/>
              </w:rPr>
              <w:t xml:space="preserve">оциальные механизмы. </w:t>
            </w:r>
            <w:r w:rsidRPr="001809D6">
              <w:rPr>
                <w:lang w:eastAsia="en-US"/>
              </w:rPr>
              <w:t>Виды социально-психологической адаптации: ф</w:t>
            </w:r>
            <w:r w:rsidRPr="00F557CE">
              <w:rPr>
                <w:lang w:eastAsia="en-US"/>
              </w:rPr>
              <w:t>ункциональная</w:t>
            </w:r>
            <w:r w:rsidRPr="001809D6">
              <w:rPr>
                <w:lang w:eastAsia="en-US"/>
              </w:rPr>
              <w:t>, о</w:t>
            </w:r>
            <w:r w:rsidRPr="00F557CE">
              <w:rPr>
                <w:lang w:eastAsia="en-US"/>
              </w:rPr>
              <w:t>рганизационная, ситуативная</w:t>
            </w:r>
            <w:r w:rsidR="00181AD7">
              <w:rPr>
                <w:lang w:eastAsia="en-US"/>
              </w:rPr>
              <w:t>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2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88" w:type="dxa"/>
          </w:tcPr>
          <w:p w:rsidR="00BC390E" w:rsidRDefault="00BC390E" w:rsidP="00DC3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6259B">
              <w:rPr>
                <w:b/>
                <w:bCs/>
              </w:rPr>
              <w:t xml:space="preserve">Практическое занятие №1: </w:t>
            </w:r>
          </w:p>
          <w:p w:rsidR="00BC390E" w:rsidRPr="0056259B" w:rsidRDefault="00BC390E" w:rsidP="00DC3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rFonts w:ascii="TimesNewRomanPSMT" w:hAnsi="TimesNewRomanPSMT" w:cs="TimesNewRomanPSMT"/>
                <w:lang w:eastAsia="en-US"/>
              </w:rPr>
              <w:t>Решение ситуационных задач «</w:t>
            </w:r>
            <w:r>
              <w:rPr>
                <w:lang w:eastAsia="en-US"/>
              </w:rPr>
              <w:t>Нормы позитивного социального поведения»</w:t>
            </w:r>
            <w:r>
              <w:rPr>
                <w:bCs/>
              </w:rPr>
              <w:t>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2</w:t>
            </w:r>
          </w:p>
        </w:tc>
      </w:tr>
      <w:tr w:rsidR="00BC390E" w:rsidRPr="001809D6" w:rsidTr="00A264D2">
        <w:tc>
          <w:tcPr>
            <w:tcW w:w="13696" w:type="dxa"/>
            <w:gridSpan w:val="2"/>
          </w:tcPr>
          <w:p w:rsidR="00BC390E" w:rsidRPr="001809D6" w:rsidRDefault="00BC390E" w:rsidP="005C57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Законодательство</w:t>
            </w:r>
            <w:r w:rsidRPr="0018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правах инвалидов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F2551A" w:rsidRDefault="00BC390E" w:rsidP="005C5731">
            <w:pPr>
              <w:pStyle w:val="Default"/>
              <w:rPr>
                <w:b/>
                <w:bCs/>
                <w:color w:val="auto"/>
                <w:lang w:eastAsia="en-US"/>
              </w:rPr>
            </w:pPr>
            <w:r w:rsidRPr="008816E1">
              <w:rPr>
                <w:b/>
                <w:bCs/>
                <w:color w:val="auto"/>
                <w:lang w:eastAsia="en-US"/>
              </w:rPr>
              <w:t>Тема 2.1. Международные договоры о правах инвалидов.</w:t>
            </w:r>
          </w:p>
        </w:tc>
        <w:tc>
          <w:tcPr>
            <w:tcW w:w="9988" w:type="dxa"/>
          </w:tcPr>
          <w:p w:rsidR="00BC390E" w:rsidRPr="004B7157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B7157">
              <w:rPr>
                <w:b/>
                <w:bCs/>
              </w:rPr>
              <w:t>Содержание учебного материала:</w:t>
            </w:r>
          </w:p>
          <w:p w:rsidR="00BC390E" w:rsidRPr="00682B23" w:rsidRDefault="00BC390E" w:rsidP="00682B23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 w:rsidRPr="00682B23">
              <w:rPr>
                <w:lang w:eastAsia="en-US"/>
              </w:rPr>
              <w:t xml:space="preserve">Стандартные правила обеспечения равных возможностей для инвалидов, 1993.; </w:t>
            </w:r>
          </w:p>
          <w:p w:rsidR="00BC390E" w:rsidRPr="00682B23" w:rsidRDefault="00BC390E" w:rsidP="00682B23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 w:rsidRPr="00682B23">
              <w:rPr>
                <w:lang w:eastAsia="en-US"/>
              </w:rPr>
              <w:t>Всемирный доклад ВОЗ об инвалидности, 2011.</w:t>
            </w:r>
          </w:p>
          <w:p w:rsidR="00BC390E" w:rsidRDefault="00BC390E" w:rsidP="00682B23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 w:rsidRPr="004B7157">
              <w:rPr>
                <w:lang w:eastAsia="en-US"/>
              </w:rPr>
              <w:t>К</w:t>
            </w:r>
            <w:r>
              <w:rPr>
                <w:lang w:eastAsia="en-US"/>
              </w:rPr>
              <w:t>онвенция ООН о правах инвалидов, 2006 г:</w:t>
            </w:r>
            <w:r w:rsidRPr="004B7157">
              <w:rPr>
                <w:lang w:eastAsia="en-US"/>
              </w:rPr>
              <w:t xml:space="preserve"> Общие принципы. Общие обязательства. Равенство перед законом. Свобода и личная неприкосновенность. Защита личностной целостности. Свобода выражения мнения и убеждений и доступ к информации. Обеспечение доступности для инвалидов объектов с</w:t>
            </w:r>
            <w:r>
              <w:rPr>
                <w:lang w:eastAsia="en-US"/>
              </w:rPr>
              <w:t>оциальной инфраструктуры.</w:t>
            </w:r>
          </w:p>
          <w:p w:rsidR="00BC390E" w:rsidRPr="00682B23" w:rsidRDefault="00BC390E" w:rsidP="00682B23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 w:rsidRPr="00682B23">
              <w:rPr>
                <w:lang w:eastAsia="en-US"/>
              </w:rPr>
              <w:t>Конвенция МОТ о профессиональной реабилитации и занятости инвалидов.</w:t>
            </w:r>
          </w:p>
          <w:p w:rsidR="00BC390E" w:rsidRPr="00682B23" w:rsidRDefault="00BC390E" w:rsidP="00682B23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 w:rsidRPr="00682B23">
              <w:rPr>
                <w:lang w:eastAsia="en-US"/>
              </w:rPr>
              <w:t>Декларация ООН о правах умственно отсталых лиц, 1971.;</w:t>
            </w:r>
          </w:p>
          <w:p w:rsidR="00BC390E" w:rsidRPr="00D159EE" w:rsidRDefault="00BC390E" w:rsidP="00682B23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 w:rsidRPr="00682B23">
              <w:rPr>
                <w:lang w:eastAsia="en-US"/>
              </w:rPr>
              <w:t>Рекомендация Совета Европы по правовой защите недобровольно госпитализированных лиц с психическими расстройствами, 1983 и др.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1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Default="00BC390E" w:rsidP="005C5731">
            <w:pPr>
              <w:pStyle w:val="Default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Тема 2.2</w:t>
            </w:r>
          </w:p>
          <w:p w:rsidR="00BC390E" w:rsidRPr="008816E1" w:rsidRDefault="00BC390E" w:rsidP="00A264D2">
            <w:pPr>
              <w:pStyle w:val="Default"/>
              <w:rPr>
                <w:b/>
                <w:bCs/>
                <w:color w:val="auto"/>
                <w:lang w:eastAsia="en-US"/>
              </w:rPr>
            </w:pPr>
            <w:r w:rsidRPr="008816E1">
              <w:rPr>
                <w:b/>
                <w:bCs/>
                <w:color w:val="auto"/>
                <w:lang w:eastAsia="en-US"/>
              </w:rPr>
              <w:t xml:space="preserve">Законодательство Российской Федерации о правах  инвалидов </w:t>
            </w:r>
          </w:p>
        </w:tc>
        <w:tc>
          <w:tcPr>
            <w:tcW w:w="9988" w:type="dxa"/>
          </w:tcPr>
          <w:p w:rsidR="00BC390E" w:rsidRDefault="00BC390E" w:rsidP="006C7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BC390E" w:rsidRDefault="00BC390E" w:rsidP="00682B23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 w:rsidRPr="003D2C46">
              <w:rPr>
                <w:lang w:eastAsia="en-US"/>
              </w:rPr>
              <w:t xml:space="preserve">Конституция Российской Федерации о правах и свободах гражданина. </w:t>
            </w:r>
          </w:p>
          <w:p w:rsidR="00BC390E" w:rsidRPr="00682B23" w:rsidRDefault="00BC390E" w:rsidP="00682B23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 w:rsidRPr="006517E0">
              <w:rPr>
                <w:lang w:eastAsia="en-US"/>
              </w:rPr>
              <w:t xml:space="preserve">Федеральный закон от 24 ноября 1995 г. № 181-ФЗ «О социальной защите инвалидов»: понятия: социальная защита населения, медико-социальная экспертиза, реабилитация и </w:t>
            </w:r>
            <w:proofErr w:type="spellStart"/>
            <w:r w:rsidRPr="006517E0">
              <w:rPr>
                <w:lang w:eastAsia="en-US"/>
              </w:rPr>
              <w:t>абилитация</w:t>
            </w:r>
            <w:proofErr w:type="spellEnd"/>
            <w:r w:rsidRPr="006517E0">
              <w:rPr>
                <w:lang w:eastAsia="en-US"/>
              </w:rPr>
              <w:t xml:space="preserve"> инвалидов. Обеспечение жизнедеятельности инвалидов</w:t>
            </w:r>
            <w:r w:rsidRPr="00682B23">
              <w:rPr>
                <w:lang w:eastAsia="en-US"/>
              </w:rPr>
              <w:t>, образование и обеспечение занятости</w:t>
            </w:r>
            <w:r>
              <w:rPr>
                <w:lang w:eastAsia="en-US"/>
              </w:rPr>
              <w:t>.</w:t>
            </w:r>
            <w:r w:rsidRPr="00682B23">
              <w:rPr>
                <w:lang w:eastAsia="en-US"/>
              </w:rPr>
              <w:t xml:space="preserve"> </w:t>
            </w:r>
          </w:p>
          <w:p w:rsidR="00BC390E" w:rsidRDefault="00BC390E" w:rsidP="00682B23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 w:rsidRPr="003D2C46">
              <w:rPr>
                <w:lang w:eastAsia="en-US"/>
              </w:rPr>
              <w:t>Федеральный закон от 29.12.2012 № 273-ФЗ «Об образовании в Российской Федерации»</w:t>
            </w:r>
            <w:r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lastRenderedPageBreak/>
              <w:t>общее</w:t>
            </w:r>
            <w:r w:rsidRPr="003D2C4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профессиональное образование, </w:t>
            </w:r>
            <w:r w:rsidRPr="003D2C46">
              <w:rPr>
                <w:lang w:eastAsia="en-US"/>
              </w:rPr>
              <w:t>профессионально</w:t>
            </w:r>
            <w:r>
              <w:rPr>
                <w:lang w:eastAsia="en-US"/>
              </w:rPr>
              <w:t>е</w:t>
            </w:r>
            <w:r w:rsidRPr="003D2C46">
              <w:rPr>
                <w:lang w:eastAsia="en-US"/>
              </w:rPr>
              <w:t xml:space="preserve"> обучени</w:t>
            </w:r>
            <w:r>
              <w:rPr>
                <w:lang w:eastAsia="en-US"/>
              </w:rPr>
              <w:t xml:space="preserve">е, </w:t>
            </w:r>
            <w:r w:rsidRPr="00682B23">
              <w:rPr>
                <w:lang w:eastAsia="en-US"/>
              </w:rPr>
              <w:t>организация получения образования обучающимися с ограниченными возможностями здоровья.</w:t>
            </w:r>
          </w:p>
          <w:p w:rsidR="00BC390E" w:rsidRPr="00682B23" w:rsidRDefault="00BC390E" w:rsidP="00682B23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 w:rsidRPr="00682B23">
              <w:rPr>
                <w:lang w:eastAsia="en-US"/>
              </w:rPr>
              <w:t>Федеральный закон от 28 декабря 2013 г. № 442-ФЗ «Об основах социального обслуживания граждан в Российской Федерации»: формы социального обслуживания, виды социальных услуг, финансовое обеспечение социального обслуживания.</w:t>
            </w:r>
          </w:p>
          <w:p w:rsidR="00BC390E" w:rsidRPr="00682B23" w:rsidRDefault="00BC390E" w:rsidP="00682B23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 w:rsidRPr="00682B23">
              <w:rPr>
                <w:lang w:eastAsia="en-US"/>
              </w:rPr>
              <w:t xml:space="preserve">Федеральная программа «Доступная среда» </w:t>
            </w:r>
          </w:p>
          <w:p w:rsidR="00BC390E" w:rsidRPr="00366734" w:rsidRDefault="00BC390E" w:rsidP="00682B23">
            <w:pPr>
              <w:autoSpaceDE w:val="0"/>
              <w:autoSpaceDN w:val="0"/>
              <w:adjustRightInd w:val="0"/>
              <w:ind w:firstLine="284"/>
              <w:jc w:val="both"/>
            </w:pPr>
            <w:r w:rsidRPr="009F7141">
              <w:rPr>
                <w:lang w:eastAsia="en-US"/>
              </w:rPr>
              <w:t>Участие органов государственной власти с</w:t>
            </w:r>
            <w:r>
              <w:rPr>
                <w:lang w:eastAsia="en-US"/>
              </w:rPr>
              <w:t xml:space="preserve">убъектов Российской Федерации в </w:t>
            </w:r>
            <w:r w:rsidRPr="009F7141">
              <w:rPr>
                <w:lang w:eastAsia="en-US"/>
              </w:rPr>
              <w:t>обеспечении социальной защиты и социальной поддержки инвалидов</w:t>
            </w:r>
            <w:r>
              <w:rPr>
                <w:lang w:eastAsia="en-US"/>
              </w:rPr>
              <w:t>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Default="00BC390E" w:rsidP="005C5731">
            <w:pPr>
              <w:pStyle w:val="Default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lastRenderedPageBreak/>
              <w:t>Тема 2.3</w:t>
            </w:r>
          </w:p>
          <w:p w:rsidR="00BC390E" w:rsidRDefault="00BC390E" w:rsidP="005C5731">
            <w:pPr>
              <w:pStyle w:val="Default"/>
              <w:rPr>
                <w:b/>
                <w:bCs/>
                <w:color w:val="auto"/>
                <w:lang w:eastAsia="en-US"/>
              </w:rPr>
            </w:pPr>
            <w:r w:rsidRPr="001809D6">
              <w:rPr>
                <w:b/>
              </w:rPr>
              <w:t>Перечень гарантий инвалидам в Российской Федерации</w:t>
            </w:r>
          </w:p>
        </w:tc>
        <w:tc>
          <w:tcPr>
            <w:tcW w:w="9988" w:type="dxa"/>
          </w:tcPr>
          <w:p w:rsidR="00BC390E" w:rsidRPr="001809D6" w:rsidRDefault="00BC390E" w:rsidP="005C5731">
            <w:pPr>
              <w:tabs>
                <w:tab w:val="left" w:pos="23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BC390E" w:rsidRDefault="00BC390E" w:rsidP="00682B23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 w:rsidRPr="00A264D2">
              <w:rPr>
                <w:lang w:eastAsia="en-US"/>
              </w:rPr>
              <w:t>Приказ</w:t>
            </w:r>
            <w:r>
              <w:rPr>
                <w:lang w:eastAsia="en-US"/>
              </w:rPr>
              <w:t xml:space="preserve"> Минтруда России от 12.10.2016 № 570н «</w:t>
            </w:r>
            <w:r w:rsidRPr="00A264D2">
              <w:rPr>
                <w:lang w:eastAsia="en-US"/>
              </w:rPr>
              <w:t>Об утверждении перечня установленных законодательством Российской Федерации гарантий, выплат и компенсаций, подлежащих включению в федеральный реестр инвалидов</w:t>
            </w:r>
            <w:r>
              <w:rPr>
                <w:lang w:eastAsia="en-US"/>
              </w:rPr>
              <w:t>».</w:t>
            </w:r>
          </w:p>
          <w:p w:rsidR="00BC390E" w:rsidRPr="001809D6" w:rsidRDefault="00BC390E" w:rsidP="00682B23">
            <w:pPr>
              <w:autoSpaceDE w:val="0"/>
              <w:autoSpaceDN w:val="0"/>
              <w:adjustRightInd w:val="0"/>
              <w:ind w:firstLine="284"/>
              <w:jc w:val="both"/>
            </w:pPr>
            <w:r w:rsidRPr="001809D6">
              <w:rPr>
                <w:lang w:eastAsia="en-US"/>
              </w:rPr>
              <w:t>Проведение реабилитационных мероприятий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Предоставление технических средств реабилитации и услуг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Оказание медицинской помощи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Обеспечение беспрепятственного доступа к информации и объектам социальной инфраструктуры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Обеспечение инвалидов жилой площадью, льготы по оплате жилья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Обеспечение занятости инвалидов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Материальное обеспечение инвалидов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Социально-бытовое обслуживание инвалидов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Санаторно-курортное лечение инвалидов</w:t>
            </w:r>
            <w:r>
              <w:rPr>
                <w:lang w:eastAsia="en-US"/>
              </w:rPr>
              <w:t>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2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Default="00BC390E" w:rsidP="005C5731">
            <w:pPr>
              <w:pStyle w:val="Default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9988" w:type="dxa"/>
          </w:tcPr>
          <w:p w:rsidR="00BC390E" w:rsidRDefault="00BC390E" w:rsidP="005C57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809D6">
              <w:rPr>
                <w:b/>
                <w:bCs/>
              </w:rPr>
              <w:t>Практическое занятие №2:</w:t>
            </w:r>
          </w:p>
          <w:p w:rsidR="00BC390E" w:rsidRPr="00682B23" w:rsidRDefault="00BC390E" w:rsidP="00317BA6">
            <w:pPr>
              <w:autoSpaceDE w:val="0"/>
              <w:autoSpaceDN w:val="0"/>
              <w:adjustRightInd w:val="0"/>
              <w:ind w:firstLine="284"/>
              <w:jc w:val="both"/>
              <w:rPr>
                <w:bCs/>
              </w:rPr>
            </w:pPr>
            <w:r w:rsidRPr="00317BA6">
              <w:rPr>
                <w:lang w:eastAsia="en-US"/>
              </w:rPr>
              <w:t xml:space="preserve">Составление перечня гарантий, </w:t>
            </w:r>
            <w:r w:rsidRPr="00682B23">
              <w:rPr>
                <w:lang w:eastAsia="en-US"/>
              </w:rPr>
              <w:t xml:space="preserve">обеспечиваемых инвалидам в РФ на основании </w:t>
            </w:r>
            <w:r w:rsidRPr="00317BA6">
              <w:rPr>
                <w:lang w:eastAsia="en-US"/>
              </w:rPr>
              <w:t xml:space="preserve">материалов сайтов </w:t>
            </w:r>
            <w:hyperlink r:id="rId10" w:history="1">
              <w:r w:rsidRPr="00317BA6">
                <w:rPr>
                  <w:lang w:eastAsia="en-US"/>
                </w:rPr>
                <w:t>https://i-mio.org/</w:t>
              </w:r>
            </w:hyperlink>
            <w:r w:rsidRPr="00682B23">
              <w:rPr>
                <w:lang w:eastAsia="en-US"/>
              </w:rPr>
              <w:t xml:space="preserve">, </w:t>
            </w:r>
            <w:r w:rsidRPr="00317BA6">
              <w:rPr>
                <w:lang w:eastAsia="en-US"/>
              </w:rPr>
              <w:t>http://paralife.narod.ru/socialnaya-podderzhka-invalidov.htm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Default="00BC390E" w:rsidP="005C5731">
            <w:pPr>
              <w:pStyle w:val="Default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9988" w:type="dxa"/>
          </w:tcPr>
          <w:p w:rsidR="00BC390E" w:rsidRPr="00317BA6" w:rsidRDefault="00BC390E" w:rsidP="00317BA6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317BA6">
              <w:rPr>
                <w:b/>
                <w:lang w:eastAsia="en-US"/>
              </w:rPr>
              <w:t>Практическое занятие №3:</w:t>
            </w:r>
          </w:p>
          <w:p w:rsidR="00BC390E" w:rsidRPr="00317BA6" w:rsidRDefault="00BC390E" w:rsidP="00317BA6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 w:rsidRPr="00317BA6">
              <w:rPr>
                <w:lang w:eastAsia="en-US"/>
              </w:rPr>
              <w:t xml:space="preserve">Составление словаря понятий на основе Федерального </w:t>
            </w:r>
            <w:hyperlink r:id="rId11" w:history="1">
              <w:r w:rsidRPr="00317BA6">
                <w:rPr>
                  <w:lang w:eastAsia="en-US"/>
                </w:rPr>
                <w:t>закон</w:t>
              </w:r>
            </w:hyperlink>
            <w:r w:rsidRPr="00317BA6">
              <w:rPr>
                <w:lang w:eastAsia="en-US"/>
              </w:rPr>
              <w:t xml:space="preserve">а от 24 ноября 1995 г. N 181-ФЗ «О социальной защите инвалидов в Российской Федерации»: инвалид, социальная защита населения, социальная поддержка населения, реабилитация, </w:t>
            </w:r>
            <w:proofErr w:type="spellStart"/>
            <w:r w:rsidRPr="00317BA6">
              <w:rPr>
                <w:lang w:eastAsia="en-US"/>
              </w:rPr>
              <w:t>абилитация</w:t>
            </w:r>
            <w:proofErr w:type="spellEnd"/>
            <w:r w:rsidRPr="00317BA6">
              <w:rPr>
                <w:lang w:eastAsia="en-US"/>
              </w:rPr>
              <w:t xml:space="preserve">, индивидуальная программа реабилитации и </w:t>
            </w:r>
            <w:proofErr w:type="spellStart"/>
            <w:r w:rsidRPr="00317BA6">
              <w:rPr>
                <w:lang w:eastAsia="en-US"/>
              </w:rPr>
              <w:t>абилитации</w:t>
            </w:r>
            <w:proofErr w:type="spellEnd"/>
            <w:r w:rsidRPr="00317BA6">
              <w:rPr>
                <w:lang w:eastAsia="en-US"/>
              </w:rPr>
              <w:t>, технические средства реабилитации.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988" w:type="dxa"/>
          </w:tcPr>
          <w:p w:rsidR="00BC390E" w:rsidRPr="00317BA6" w:rsidRDefault="00BC390E" w:rsidP="001B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17BA6">
              <w:rPr>
                <w:b/>
                <w:bCs/>
              </w:rPr>
              <w:t>Практическое занятие №4:</w:t>
            </w:r>
          </w:p>
          <w:p w:rsidR="00BC390E" w:rsidRPr="00317BA6" w:rsidRDefault="00BC390E" w:rsidP="001B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7BA6">
              <w:rPr>
                <w:bCs/>
              </w:rPr>
              <w:t xml:space="preserve">Оформление комплекта документов для получения </w:t>
            </w:r>
            <w:r w:rsidRPr="00317BA6">
              <w:rPr>
                <w:rFonts w:ascii="Open Sans" w:hAnsi="Open Sans"/>
              </w:rPr>
              <w:t>путевки на санаторно-курортное лечение</w:t>
            </w:r>
            <w:r w:rsidRPr="00317BA6">
              <w:rPr>
                <w:bCs/>
              </w:rPr>
              <w:t>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390E" w:rsidRPr="001809D6" w:rsidTr="00A264D2">
        <w:tc>
          <w:tcPr>
            <w:tcW w:w="13696" w:type="dxa"/>
            <w:gridSpan w:val="2"/>
          </w:tcPr>
          <w:p w:rsidR="00BC390E" w:rsidRPr="00317BA6" w:rsidRDefault="00BC390E" w:rsidP="005C57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317B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гражданского и семейного законодательства.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BC390E" w:rsidRPr="001809D6" w:rsidRDefault="00BC390E" w:rsidP="005C57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гражданского законодательства.</w:t>
            </w:r>
          </w:p>
        </w:tc>
        <w:tc>
          <w:tcPr>
            <w:tcW w:w="9988" w:type="dxa"/>
          </w:tcPr>
          <w:p w:rsidR="00BC390E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BC390E" w:rsidRPr="00B626B7" w:rsidRDefault="00BC390E" w:rsidP="00317BA6">
            <w:pPr>
              <w:autoSpaceDE w:val="0"/>
              <w:autoSpaceDN w:val="0"/>
              <w:adjustRightInd w:val="0"/>
              <w:ind w:firstLine="284"/>
              <w:jc w:val="both"/>
              <w:rPr>
                <w:bCs/>
              </w:rPr>
            </w:pPr>
            <w:r w:rsidRPr="00317BA6">
              <w:rPr>
                <w:lang w:eastAsia="en-US"/>
              </w:rPr>
              <w:t>Понятие и система гражданского права. Гражданский кодекс РФ. Понятие гражданско-правового договора. Правоспособность и дееспособность граждан. Основы наследственного права (понятие «наследование», основания наследования, наследование по закону и по завещанию). Законодательство о защите прав потребителей. Процессуальные аспекты защиты прав потребителей.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2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3.2.</w:t>
            </w:r>
          </w:p>
          <w:p w:rsidR="00BC390E" w:rsidRPr="00CD493A" w:rsidRDefault="00BC390E" w:rsidP="005C57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3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семейного законодательства.</w:t>
            </w:r>
          </w:p>
        </w:tc>
        <w:tc>
          <w:tcPr>
            <w:tcW w:w="998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BC390E" w:rsidRPr="001809D6" w:rsidRDefault="00BC390E" w:rsidP="00317BA6">
            <w:pPr>
              <w:autoSpaceDE w:val="0"/>
              <w:autoSpaceDN w:val="0"/>
              <w:adjustRightInd w:val="0"/>
              <w:ind w:firstLine="284"/>
              <w:jc w:val="both"/>
            </w:pPr>
            <w:r w:rsidRPr="001809D6">
              <w:rPr>
                <w:lang w:eastAsia="en-US"/>
              </w:rPr>
              <w:t xml:space="preserve">Понятие семейного права. </w:t>
            </w:r>
            <w:r>
              <w:rPr>
                <w:lang w:eastAsia="en-US"/>
              </w:rPr>
              <w:t xml:space="preserve">Семейный кодекс РФ. </w:t>
            </w:r>
            <w:r w:rsidRPr="001809D6">
              <w:rPr>
                <w:lang w:eastAsia="en-US"/>
              </w:rPr>
              <w:t>Брачно-семейное законодательство РФ; Заключение и прекращение брака; Права и обязанности родителей и детей.</w:t>
            </w:r>
            <w:r w:rsidRPr="001809D6">
              <w:t xml:space="preserve"> 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2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88" w:type="dxa"/>
          </w:tcPr>
          <w:p w:rsidR="00BC390E" w:rsidRDefault="00BC390E" w:rsidP="00006142">
            <w:pPr>
              <w:pStyle w:val="1"/>
              <w:shd w:val="clear" w:color="auto" w:fill="FFFFFF"/>
              <w:ind w:firstLine="0"/>
              <w:rPr>
                <w:b/>
                <w:bCs/>
                <w:szCs w:val="24"/>
              </w:rPr>
            </w:pPr>
            <w:r w:rsidRPr="00EF6BA7">
              <w:rPr>
                <w:b/>
                <w:bCs/>
                <w:szCs w:val="24"/>
              </w:rPr>
              <w:t>Практическое занятие №5:</w:t>
            </w:r>
          </w:p>
          <w:p w:rsidR="00BC390E" w:rsidRDefault="00BC390E" w:rsidP="003D2C46">
            <w:r>
              <w:t xml:space="preserve">1. Решение ситуационных задач «Очереди наследования», </w:t>
            </w:r>
            <w:r w:rsidRPr="00EF6BA7">
              <w:t>«Действия потребителя в случае нарушения его прав</w:t>
            </w:r>
            <w:r>
              <w:t>».</w:t>
            </w:r>
          </w:p>
          <w:p w:rsidR="00BC390E" w:rsidRPr="003D2C46" w:rsidRDefault="00BC390E" w:rsidP="003D2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</w:t>
            </w:r>
            <w:r w:rsidRPr="005413C3">
              <w:t>Соста</w:t>
            </w:r>
            <w:r>
              <w:t>вление образца</w:t>
            </w:r>
            <w:r w:rsidRPr="005413C3">
              <w:t xml:space="preserve"> брачного договора произвольной формы</w:t>
            </w:r>
            <w:r>
              <w:t>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2</w:t>
            </w:r>
          </w:p>
        </w:tc>
      </w:tr>
      <w:tr w:rsidR="00BC390E" w:rsidRPr="001809D6" w:rsidTr="00A264D2">
        <w:tc>
          <w:tcPr>
            <w:tcW w:w="13696" w:type="dxa"/>
            <w:gridSpan w:val="2"/>
          </w:tcPr>
          <w:p w:rsidR="00BC390E" w:rsidRPr="001809D6" w:rsidRDefault="00BC390E" w:rsidP="005C57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1809D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трудового законодательства. Особенности регулирования труда инвалидов.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09D6">
              <w:rPr>
                <w:b/>
                <w:bCs/>
              </w:rPr>
              <w:t xml:space="preserve">Тема 4.1. </w:t>
            </w:r>
          </w:p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09D6">
              <w:rPr>
                <w:b/>
                <w:bCs/>
              </w:rPr>
              <w:t xml:space="preserve">Основы трудового законодательства. </w:t>
            </w:r>
          </w:p>
        </w:tc>
        <w:tc>
          <w:tcPr>
            <w:tcW w:w="998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BC390E" w:rsidRPr="001809D6" w:rsidRDefault="00BC390E" w:rsidP="00317BA6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bCs/>
              </w:rPr>
            </w:pPr>
            <w:r>
              <w:rPr>
                <w:lang w:eastAsia="en-US"/>
              </w:rPr>
              <w:t xml:space="preserve">Трудовой кодекс РФ. </w:t>
            </w:r>
            <w:r w:rsidRPr="001809D6">
              <w:rPr>
                <w:lang w:eastAsia="en-US"/>
              </w:rPr>
              <w:t>Понятие труда, предмет и метод трудового права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 xml:space="preserve">Понятие и виды трудового </w:t>
            </w:r>
            <w:r>
              <w:rPr>
                <w:lang w:eastAsia="en-US"/>
              </w:rPr>
              <w:t xml:space="preserve">правоотношения. </w:t>
            </w:r>
            <w:r w:rsidRPr="001809D6">
              <w:rPr>
                <w:lang w:eastAsia="en-US"/>
              </w:rPr>
              <w:t>Понятие, ст</w:t>
            </w:r>
            <w:r>
              <w:rPr>
                <w:lang w:eastAsia="en-US"/>
              </w:rPr>
              <w:t>ороны и виды трудового договора.</w:t>
            </w:r>
            <w:r w:rsidRPr="001809D6">
              <w:rPr>
                <w:lang w:eastAsia="en-US"/>
              </w:rPr>
              <w:t xml:space="preserve"> Трудовая дисциплина и ответственность в сфере труда.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1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09D6">
              <w:rPr>
                <w:b/>
                <w:bCs/>
              </w:rPr>
              <w:t>Тема 4.2.</w:t>
            </w:r>
          </w:p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09D6">
              <w:rPr>
                <w:b/>
                <w:bCs/>
              </w:rPr>
              <w:t>Особенности регулирования труда инвалидов</w:t>
            </w:r>
            <w:r w:rsidRPr="001809D6">
              <w:rPr>
                <w:b/>
              </w:rPr>
              <w:t>.</w:t>
            </w:r>
          </w:p>
        </w:tc>
        <w:tc>
          <w:tcPr>
            <w:tcW w:w="998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BC390E" w:rsidRPr="001809D6" w:rsidRDefault="00BC390E" w:rsidP="00317BA6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bCs/>
              </w:rPr>
            </w:pPr>
            <w:r w:rsidRPr="001B6EEB">
              <w:rPr>
                <w:lang w:eastAsia="en-US"/>
              </w:rPr>
              <w:t xml:space="preserve">Нормативные правовые акты, регулирующие труд инвалидов. </w:t>
            </w:r>
            <w:r w:rsidRPr="00317BA6">
              <w:rPr>
                <w:lang w:eastAsia="en-US"/>
              </w:rPr>
              <w:t xml:space="preserve">Оформление трудовых отношений. </w:t>
            </w:r>
            <w:r w:rsidRPr="001B6EEB">
              <w:rPr>
                <w:lang w:eastAsia="en-US"/>
              </w:rPr>
              <w:t xml:space="preserve">Создание доступных условий труда. Рабочее время. Время отдыха. </w:t>
            </w:r>
            <w:r w:rsidRPr="00317BA6">
              <w:rPr>
                <w:lang w:eastAsia="en-US"/>
              </w:rPr>
              <w:t>Дополнительные гарантии охраны труда инвалидов. Оплата труда инвалидов.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2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8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Практическое занятие №6</w:t>
            </w:r>
            <w:r w:rsidRPr="001809D6">
              <w:rPr>
                <w:b/>
                <w:bCs/>
              </w:rPr>
              <w:t>:</w:t>
            </w:r>
            <w:r>
              <w:rPr>
                <w:bCs/>
              </w:rPr>
              <w:t>Составление</w:t>
            </w:r>
            <w:r w:rsidR="00181AD7">
              <w:rPr>
                <w:bCs/>
              </w:rPr>
              <w:t xml:space="preserve"> </w:t>
            </w:r>
            <w:r w:rsidRPr="00E10F97">
              <w:rPr>
                <w:bCs/>
              </w:rPr>
              <w:t>трудово</w:t>
            </w:r>
            <w:r>
              <w:rPr>
                <w:bCs/>
              </w:rPr>
              <w:t>го</w:t>
            </w:r>
            <w:r w:rsidRPr="00E10F97">
              <w:rPr>
                <w:bCs/>
              </w:rPr>
              <w:t xml:space="preserve"> договор</w:t>
            </w:r>
            <w:r>
              <w:rPr>
                <w:bCs/>
              </w:rPr>
              <w:t>а, используя изученный материал.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2</w:t>
            </w:r>
          </w:p>
        </w:tc>
      </w:tr>
      <w:tr w:rsidR="00BC390E" w:rsidRPr="001809D6" w:rsidTr="00A264D2">
        <w:tc>
          <w:tcPr>
            <w:tcW w:w="13696" w:type="dxa"/>
            <w:gridSpan w:val="2"/>
          </w:tcPr>
          <w:p w:rsidR="00BC390E" w:rsidRDefault="00BC390E" w:rsidP="00E77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667CF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9667CF">
              <w:rPr>
                <w:b/>
                <w:bCs/>
              </w:rPr>
              <w:t xml:space="preserve">. </w:t>
            </w:r>
            <w:r w:rsidRPr="00317BA6">
              <w:rPr>
                <w:b/>
                <w:bCs/>
              </w:rPr>
              <w:t>Профессиональная подготовка и т</w:t>
            </w:r>
            <w:r w:rsidRPr="00317BA6">
              <w:rPr>
                <w:b/>
              </w:rPr>
              <w:t>рудоустройство инвалидов.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1809D6">
              <w:rPr>
                <w:b/>
                <w:bCs/>
              </w:rPr>
              <w:t>.1.</w:t>
            </w:r>
          </w:p>
          <w:p w:rsidR="00BC390E" w:rsidRPr="00D44056" w:rsidRDefault="00BC390E" w:rsidP="005C5731">
            <w:pPr>
              <w:pStyle w:val="Default"/>
              <w:rPr>
                <w:b/>
                <w:bCs/>
              </w:rPr>
            </w:pPr>
            <w:r w:rsidRPr="00D44056">
              <w:rPr>
                <w:b/>
                <w:color w:val="auto"/>
              </w:rPr>
              <w:t xml:space="preserve">Государственная политика в области профессиональной подготовки </w:t>
            </w:r>
            <w:r>
              <w:rPr>
                <w:b/>
                <w:color w:val="auto"/>
              </w:rPr>
              <w:t>и профессионального образов</w:t>
            </w:r>
            <w:r w:rsidR="00181AD7">
              <w:rPr>
                <w:b/>
                <w:color w:val="auto"/>
              </w:rPr>
              <w:t>а</w:t>
            </w:r>
            <w:r>
              <w:rPr>
                <w:b/>
                <w:color w:val="auto"/>
              </w:rPr>
              <w:t xml:space="preserve">ния </w:t>
            </w:r>
            <w:r w:rsidRPr="00D44056">
              <w:rPr>
                <w:b/>
                <w:color w:val="auto"/>
              </w:rPr>
              <w:t>инвалидов</w:t>
            </w:r>
          </w:p>
        </w:tc>
        <w:tc>
          <w:tcPr>
            <w:tcW w:w="9988" w:type="dxa"/>
          </w:tcPr>
          <w:p w:rsidR="00BC390E" w:rsidRPr="001809D6" w:rsidRDefault="00BC390E" w:rsidP="00D5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BC390E" w:rsidRPr="00DF5BB9" w:rsidRDefault="00BC390E" w:rsidP="00317BA6">
            <w:pPr>
              <w:autoSpaceDE w:val="0"/>
              <w:autoSpaceDN w:val="0"/>
              <w:adjustRightInd w:val="0"/>
              <w:ind w:firstLine="284"/>
              <w:jc w:val="both"/>
            </w:pPr>
            <w:r w:rsidRPr="00317BA6">
              <w:rPr>
                <w:lang w:eastAsia="en-US"/>
              </w:rPr>
              <w:t>Интегрированное профессиональное обучение инвалидов. Специализированные профессиональные образовательные организации. Специальные условия для получения профессионального образования обучающимися с ограниченными возможностями здоровья. Адаптированные образовательные программы, специальные учебники, учебные по</w:t>
            </w:r>
            <w:r w:rsidR="00181AD7">
              <w:rPr>
                <w:lang w:eastAsia="en-US"/>
              </w:rPr>
              <w:t>собия и дидактические материалы.</w:t>
            </w:r>
            <w:r w:rsidRPr="00317BA6">
              <w:rPr>
                <w:lang w:eastAsia="en-US"/>
              </w:rPr>
              <w:t xml:space="preserve"> Специальные технические средства обучения коллективного и индивидуального пользования для инвалидов с различными нарушениями функций организма. Услуги ассистента (помощника), оказывающего обучающимся необходимую помощь. Доступность зданий организаций, осуществляющих образовательную деятельность. Другие условия, без которых невозможно или</w:t>
            </w:r>
            <w:r w:rsidRPr="0016613B">
              <w:rPr>
                <w:lang w:eastAsia="en-US"/>
              </w:rPr>
              <w:t xml:space="preserve"> затруднено освоение образовательных программ обучающимися инвалидам и лицам с ограниченными возможностями здоровья.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1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1809D6">
              <w:rPr>
                <w:b/>
                <w:bCs/>
              </w:rPr>
              <w:t>.2.</w:t>
            </w:r>
          </w:p>
          <w:p w:rsidR="00BC390E" w:rsidRPr="00D44056" w:rsidRDefault="00BC390E" w:rsidP="005C5731">
            <w:pPr>
              <w:pStyle w:val="Default"/>
              <w:rPr>
                <w:b/>
                <w:bCs/>
              </w:rPr>
            </w:pPr>
            <w:r w:rsidRPr="00D44056">
              <w:rPr>
                <w:b/>
                <w:color w:val="auto"/>
              </w:rPr>
              <w:t>Государственная политика в области трудоустройства инвалидов</w:t>
            </w:r>
          </w:p>
        </w:tc>
        <w:tc>
          <w:tcPr>
            <w:tcW w:w="998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BC390E" w:rsidRPr="001809D6" w:rsidRDefault="00BC390E" w:rsidP="00E40A73">
            <w:pPr>
              <w:tabs>
                <w:tab w:val="left" w:pos="237"/>
                <w:tab w:val="left" w:pos="916"/>
              </w:tabs>
              <w:autoSpaceDE w:val="0"/>
              <w:autoSpaceDN w:val="0"/>
              <w:adjustRightInd w:val="0"/>
              <w:ind w:firstLine="403"/>
              <w:jc w:val="both"/>
            </w:pPr>
            <w:r>
              <w:rPr>
                <w:lang w:eastAsia="en-US"/>
              </w:rPr>
              <w:t xml:space="preserve">Закон РФ от 19.04.1991 № 1032-1 (послед. ред.) «О занятости населения в Российской Федерации». </w:t>
            </w:r>
            <w:r w:rsidRPr="001809D6">
              <w:rPr>
                <w:lang w:eastAsia="en-US"/>
              </w:rPr>
              <w:t>Программы государственных служб за</w:t>
            </w:r>
            <w:r>
              <w:rPr>
                <w:lang w:eastAsia="en-US"/>
              </w:rPr>
              <w:t xml:space="preserve">нятости, адресованные инвалидам. </w:t>
            </w:r>
            <w:r w:rsidRPr="001809D6">
              <w:rPr>
                <w:lang w:eastAsia="en-US"/>
              </w:rPr>
              <w:t>Специализированные предприятия</w:t>
            </w:r>
            <w:r>
              <w:rPr>
                <w:lang w:eastAsia="en-US"/>
              </w:rPr>
              <w:t>.</w:t>
            </w:r>
            <w:r w:rsidRPr="001809D6">
              <w:rPr>
                <w:lang w:eastAsia="en-US"/>
              </w:rPr>
              <w:t xml:space="preserve"> </w:t>
            </w:r>
            <w:proofErr w:type="spellStart"/>
            <w:r w:rsidRPr="001809D6">
              <w:rPr>
                <w:lang w:eastAsia="en-US"/>
              </w:rPr>
              <w:t>Самозанятость</w:t>
            </w:r>
            <w:proofErr w:type="spellEnd"/>
            <w:r w:rsidRPr="001809D6">
              <w:rPr>
                <w:lang w:eastAsia="en-US"/>
              </w:rPr>
              <w:t xml:space="preserve"> и организация инвалидами собственного дела</w:t>
            </w:r>
            <w:r>
              <w:rPr>
                <w:lang w:eastAsia="en-US"/>
              </w:rPr>
              <w:t>.</w:t>
            </w:r>
            <w:r w:rsidRPr="001809D6">
              <w:rPr>
                <w:lang w:eastAsia="en-US"/>
              </w:rPr>
              <w:t xml:space="preserve"> Прог</w:t>
            </w:r>
            <w:r>
              <w:rPr>
                <w:lang w:eastAsia="en-US"/>
              </w:rPr>
              <w:t>раммы трудоустройства инвалидов. Сопровождаемое содействие занятости инвалидов. Квотирование рабочих</w:t>
            </w:r>
            <w:r>
              <w:t xml:space="preserve"> мест</w:t>
            </w:r>
            <w:r w:rsidRPr="00317BA6">
              <w:t>.</w:t>
            </w:r>
            <w:r w:rsidRPr="00317BA6">
              <w:rPr>
                <w:b/>
                <w:bCs/>
                <w:sz w:val="27"/>
                <w:szCs w:val="27"/>
              </w:rPr>
              <w:t xml:space="preserve"> </w:t>
            </w:r>
            <w:r w:rsidRPr="00317BA6">
              <w:rPr>
                <w:bCs/>
              </w:rPr>
              <w:t xml:space="preserve">Права, обязанности и ответственность работодателей </w:t>
            </w:r>
            <w:r w:rsidRPr="00317BA6">
              <w:rPr>
                <w:bCs/>
              </w:rPr>
              <w:lastRenderedPageBreak/>
              <w:t>в обеспечении занятости инвалидов</w:t>
            </w:r>
            <w:r w:rsidR="00181AD7">
              <w:rPr>
                <w:bCs/>
              </w:rPr>
              <w:t>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lastRenderedPageBreak/>
              <w:t>1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88" w:type="dxa"/>
          </w:tcPr>
          <w:p w:rsidR="00BC390E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№7</w:t>
            </w:r>
            <w:r w:rsidRPr="00E10F97">
              <w:rPr>
                <w:b/>
                <w:bCs/>
              </w:rPr>
              <w:t xml:space="preserve">: </w:t>
            </w:r>
          </w:p>
          <w:p w:rsidR="00BC390E" w:rsidRPr="0037228D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 Составление</w:t>
            </w:r>
            <w:r w:rsidRPr="0037228D">
              <w:rPr>
                <w:bCs/>
              </w:rPr>
              <w:t xml:space="preserve"> план</w:t>
            </w:r>
            <w:r>
              <w:rPr>
                <w:bCs/>
              </w:rPr>
              <w:t>а</w:t>
            </w:r>
            <w:r w:rsidRPr="0037228D">
              <w:rPr>
                <w:bCs/>
              </w:rPr>
              <w:t xml:space="preserve"> поиска работы.</w:t>
            </w:r>
          </w:p>
          <w:p w:rsidR="00BC390E" w:rsidRPr="00E10F97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E10F97">
              <w:rPr>
                <w:bCs/>
              </w:rPr>
              <w:t>Соста</w:t>
            </w:r>
            <w:r>
              <w:rPr>
                <w:bCs/>
              </w:rPr>
              <w:t>вление</w:t>
            </w:r>
            <w:r w:rsidRPr="00E10F97">
              <w:rPr>
                <w:bCs/>
              </w:rPr>
              <w:t xml:space="preserve"> резюме для устройства на работу</w:t>
            </w:r>
            <w:r>
              <w:rPr>
                <w:bCs/>
              </w:rPr>
              <w:t xml:space="preserve"> по профессии или специальности</w:t>
            </w:r>
            <w:r w:rsidRPr="00E10F97">
              <w:rPr>
                <w:bCs/>
              </w:rPr>
              <w:t xml:space="preserve">. 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2</w:t>
            </w:r>
          </w:p>
        </w:tc>
      </w:tr>
      <w:tr w:rsidR="00BC390E" w:rsidRPr="001809D6" w:rsidTr="00A264D2">
        <w:tc>
          <w:tcPr>
            <w:tcW w:w="13696" w:type="dxa"/>
            <w:gridSpan w:val="2"/>
          </w:tcPr>
          <w:p w:rsidR="00BC390E" w:rsidRPr="001809D6" w:rsidRDefault="00BC390E" w:rsidP="005C57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809D6"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Медико-социальная экспертиза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1809D6">
              <w:rPr>
                <w:b/>
                <w:bCs/>
              </w:rPr>
              <w:t>.1.</w:t>
            </w:r>
          </w:p>
          <w:p w:rsidR="00BC390E" w:rsidRPr="00D159EE" w:rsidRDefault="00BC390E" w:rsidP="005C5731">
            <w:pPr>
              <w:pStyle w:val="Default"/>
              <w:rPr>
                <w:b/>
                <w:color w:val="auto"/>
              </w:rPr>
            </w:pPr>
            <w:r w:rsidRPr="00D159EE">
              <w:rPr>
                <w:b/>
                <w:color w:val="auto"/>
              </w:rPr>
              <w:t xml:space="preserve">Порядок направления гражданина на МСЭ. </w:t>
            </w:r>
          </w:p>
          <w:p w:rsidR="00BC390E" w:rsidRPr="001809D6" w:rsidRDefault="00BC390E" w:rsidP="005C5731">
            <w:pPr>
              <w:pStyle w:val="Default"/>
              <w:rPr>
                <w:b/>
                <w:bCs/>
                <w:color w:val="auto"/>
              </w:rPr>
            </w:pPr>
            <w:r w:rsidRPr="00D159EE">
              <w:rPr>
                <w:b/>
                <w:color w:val="auto"/>
              </w:rPr>
              <w:t>Проведение медико-социальной экспертизы</w:t>
            </w:r>
          </w:p>
        </w:tc>
        <w:tc>
          <w:tcPr>
            <w:tcW w:w="998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BC390E" w:rsidRPr="001809D6" w:rsidRDefault="00BC390E" w:rsidP="00317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317BA6">
              <w:rPr>
                <w:lang w:eastAsia="en-US"/>
              </w:rPr>
              <w:t>Постановление Правительства РФ от 20.02.2006 № 95 (посл</w:t>
            </w:r>
            <w:r w:rsidR="00181AD7">
              <w:rPr>
                <w:lang w:eastAsia="en-US"/>
              </w:rPr>
              <w:t>.</w:t>
            </w:r>
            <w:r w:rsidRPr="00317BA6">
              <w:rPr>
                <w:lang w:eastAsia="en-US"/>
              </w:rPr>
              <w:t xml:space="preserve"> ред.) «О порядке и условиях признания лица инвалидом». Порядок направления гражданина на медико-социальную экспертизу. Условия и порядок установления инвалидности. Перечень документов: в случае признания гражданина инвалидом, в случае отказа в признании гражданина инвалидом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1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988" w:type="dxa"/>
          </w:tcPr>
          <w:p w:rsidR="00BC390E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  <w:r w:rsidRPr="001809D6">
              <w:rPr>
                <w:b/>
                <w:bCs/>
              </w:rPr>
              <w:t>:</w:t>
            </w:r>
          </w:p>
          <w:p w:rsidR="00BC390E" w:rsidRPr="00325588" w:rsidRDefault="00BC390E" w:rsidP="00C82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325588">
              <w:rPr>
                <w:bCs/>
              </w:rPr>
              <w:t xml:space="preserve">Составление </w:t>
            </w:r>
            <w:r w:rsidRPr="00325588">
              <w:t>заявления на проведение МСЭ д</w:t>
            </w:r>
            <w:r w:rsidRPr="00325588">
              <w:rPr>
                <w:bCs/>
              </w:rPr>
              <w:t xml:space="preserve">ля определения степени утраты профессиональной трудоспособности. </w:t>
            </w:r>
          </w:p>
          <w:p w:rsidR="00BC390E" w:rsidRPr="00B51C95" w:rsidRDefault="00BC390E" w:rsidP="00C82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325588">
              <w:rPr>
                <w:bCs/>
              </w:rPr>
              <w:t xml:space="preserve">Составление </w:t>
            </w:r>
            <w:r w:rsidRPr="00325588">
              <w:t>заявления на проведение МСЭ д</w:t>
            </w:r>
            <w:r w:rsidRPr="00325588">
              <w:rPr>
                <w:bCs/>
              </w:rPr>
              <w:t>ля разработки (коррекции) Индивидуальной</w:t>
            </w:r>
            <w:r w:rsidRPr="0041243A">
              <w:rPr>
                <w:bCs/>
              </w:rPr>
              <w:t xml:space="preserve"> программы реабилитации </w:t>
            </w:r>
            <w:r>
              <w:rPr>
                <w:bCs/>
              </w:rPr>
              <w:t xml:space="preserve">или </w:t>
            </w:r>
            <w:proofErr w:type="spellStart"/>
            <w:r>
              <w:rPr>
                <w:bCs/>
              </w:rPr>
              <w:t>абилитации</w:t>
            </w:r>
            <w:proofErr w:type="spellEnd"/>
            <w:r>
              <w:rPr>
                <w:bCs/>
              </w:rPr>
              <w:t xml:space="preserve"> </w:t>
            </w:r>
            <w:r w:rsidRPr="0041243A">
              <w:rPr>
                <w:bCs/>
              </w:rPr>
              <w:t>инвалида (ИПР</w:t>
            </w:r>
            <w:r>
              <w:rPr>
                <w:bCs/>
              </w:rPr>
              <w:t>А</w:t>
            </w:r>
            <w:r w:rsidRPr="0041243A"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1</w:t>
            </w:r>
          </w:p>
        </w:tc>
      </w:tr>
      <w:tr w:rsidR="00BC390E" w:rsidRPr="001809D6" w:rsidTr="00A264D2">
        <w:tc>
          <w:tcPr>
            <w:tcW w:w="13696" w:type="dxa"/>
            <w:gridSpan w:val="2"/>
          </w:tcPr>
          <w:p w:rsidR="00BC390E" w:rsidRPr="001809D6" w:rsidRDefault="00BC390E" w:rsidP="005C5731">
            <w:pPr>
              <w:outlineLvl w:val="0"/>
              <w:rPr>
                <w:b/>
                <w:bCs/>
                <w:highlight w:val="yellow"/>
              </w:rPr>
            </w:pPr>
            <w:r>
              <w:rPr>
                <w:b/>
              </w:rPr>
              <w:t>Раздел 7</w:t>
            </w:r>
            <w:r w:rsidRPr="001809D6">
              <w:rPr>
                <w:b/>
              </w:rPr>
              <w:t xml:space="preserve">. Реабилитация инвалидов. Индивидуальная программа реабилитации или </w:t>
            </w:r>
            <w:proofErr w:type="spellStart"/>
            <w:r w:rsidRPr="001809D6">
              <w:rPr>
                <w:b/>
              </w:rPr>
              <w:t>абилитации</w:t>
            </w:r>
            <w:proofErr w:type="spellEnd"/>
            <w:r w:rsidRPr="001809D6">
              <w:rPr>
                <w:b/>
              </w:rPr>
              <w:t xml:space="preserve"> инвалидов.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jc w:val="center"/>
              <w:outlineLvl w:val="0"/>
              <w:rPr>
                <w:b/>
                <w:bCs/>
              </w:rPr>
            </w:pPr>
            <w:r w:rsidRPr="001809D6">
              <w:rPr>
                <w:b/>
                <w:bCs/>
              </w:rPr>
              <w:t>3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7</w:t>
            </w:r>
            <w:r w:rsidRPr="001809D6">
              <w:rPr>
                <w:b/>
                <w:bCs/>
              </w:rPr>
              <w:t>.1.</w:t>
            </w:r>
          </w:p>
          <w:p w:rsidR="00BC390E" w:rsidRPr="00D159EE" w:rsidRDefault="00BC390E" w:rsidP="00E776D4">
            <w:pPr>
              <w:pStyle w:val="Default"/>
              <w:rPr>
                <w:b/>
              </w:rPr>
            </w:pPr>
            <w:r w:rsidRPr="00D159EE">
              <w:rPr>
                <w:b/>
              </w:rPr>
              <w:t>Сущность</w:t>
            </w:r>
            <w:r>
              <w:rPr>
                <w:b/>
              </w:rPr>
              <w:t xml:space="preserve"> </w:t>
            </w:r>
            <w:r w:rsidRPr="00D159EE">
              <w:rPr>
                <w:b/>
              </w:rPr>
              <w:t xml:space="preserve"> поняти</w:t>
            </w:r>
            <w:r>
              <w:rPr>
                <w:b/>
              </w:rPr>
              <w:t>я  «</w:t>
            </w:r>
            <w:r w:rsidRPr="001809D6">
              <w:rPr>
                <w:b/>
              </w:rPr>
              <w:t>Реабилитация инвалидов</w:t>
            </w:r>
            <w:r>
              <w:rPr>
                <w:b/>
              </w:rPr>
              <w:t>»</w:t>
            </w:r>
            <w:r w:rsidRPr="00D159EE"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r w:rsidRPr="001809D6">
              <w:rPr>
                <w:b/>
              </w:rPr>
              <w:t xml:space="preserve">Индивидуальная программа реабилитации или </w:t>
            </w:r>
            <w:proofErr w:type="spellStart"/>
            <w:r w:rsidRPr="001809D6">
              <w:rPr>
                <w:b/>
              </w:rPr>
              <w:t>абилитации</w:t>
            </w:r>
            <w:proofErr w:type="spellEnd"/>
            <w:r w:rsidRPr="001809D6">
              <w:rPr>
                <w:b/>
              </w:rPr>
              <w:t xml:space="preserve"> инвалидов</w:t>
            </w:r>
          </w:p>
        </w:tc>
        <w:tc>
          <w:tcPr>
            <w:tcW w:w="9988" w:type="dxa"/>
          </w:tcPr>
          <w:p w:rsidR="00BC390E" w:rsidRPr="001B6EEB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B6EEB">
              <w:rPr>
                <w:b/>
                <w:bCs/>
              </w:rPr>
              <w:t>Содержание учебного материала:</w:t>
            </w:r>
          </w:p>
          <w:p w:rsidR="00BC390E" w:rsidRPr="00317BA6" w:rsidRDefault="00BC390E" w:rsidP="00181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</w:pPr>
            <w:r w:rsidRPr="00317BA6">
              <w:rPr>
                <w:lang w:eastAsia="en-US"/>
              </w:rPr>
              <w:t xml:space="preserve">Понятие реабилитации инвалидов. Цель реабилитации инвалидов. Порядок разработки и реализации ИПРА инвалида. Основные мероприятия реабилитации или </w:t>
            </w:r>
            <w:proofErr w:type="spellStart"/>
            <w:r w:rsidRPr="00317BA6">
              <w:rPr>
                <w:lang w:eastAsia="en-US"/>
              </w:rPr>
              <w:t>абилитации</w:t>
            </w:r>
            <w:proofErr w:type="spellEnd"/>
            <w:r w:rsidRPr="00317BA6">
              <w:rPr>
                <w:lang w:eastAsia="en-US"/>
              </w:rPr>
              <w:t xml:space="preserve"> инвалидов в ИПРА: </w:t>
            </w:r>
            <w:r w:rsidR="00181AD7">
              <w:rPr>
                <w:lang w:eastAsia="en-US"/>
              </w:rPr>
              <w:t>м</w:t>
            </w:r>
            <w:r w:rsidRPr="00317BA6">
              <w:rPr>
                <w:lang w:eastAsia="en-US"/>
              </w:rPr>
              <w:t xml:space="preserve">ероприятия по медицинской, профессиональной, социальной реабилитации или </w:t>
            </w:r>
            <w:proofErr w:type="spellStart"/>
            <w:r w:rsidRPr="00317BA6">
              <w:rPr>
                <w:lang w:eastAsia="en-US"/>
              </w:rPr>
              <w:t>абилитации</w:t>
            </w:r>
            <w:proofErr w:type="spellEnd"/>
            <w:r w:rsidRPr="00317BA6">
              <w:rPr>
                <w:lang w:eastAsia="en-US"/>
              </w:rPr>
              <w:t xml:space="preserve">, по занятию спортом, физкультурно-оздоровительные мероприятия. Рекомендации по оборудованию жилого помещения, занимаемого инвалидом, специальными средствами и приспособлениями. Рекомендуемые технические средства реабилитации и услуги по реабилитации или </w:t>
            </w:r>
            <w:proofErr w:type="spellStart"/>
            <w:r w:rsidRPr="00317BA6">
              <w:rPr>
                <w:lang w:eastAsia="en-US"/>
              </w:rPr>
              <w:t>абилитации</w:t>
            </w:r>
            <w:proofErr w:type="spellEnd"/>
            <w:r w:rsidRPr="00317BA6">
              <w:rPr>
                <w:lang w:eastAsia="en-US"/>
              </w:rPr>
              <w:t>, предоставляемые инвалиду. Виды помощи, в которых нуждается инвалид для преодоления барьеров, препятствующих ему в получении услуг на объектах социальной, инженерной и транспортной инфраструктур наравне с другими лицами.</w:t>
            </w:r>
            <w:r w:rsidRPr="00317BA6">
              <w:t xml:space="preserve"> 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1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7</w:t>
            </w:r>
            <w:r w:rsidRPr="001809D6">
              <w:rPr>
                <w:b/>
                <w:bCs/>
              </w:rPr>
              <w:t>.2.</w:t>
            </w:r>
          </w:p>
          <w:p w:rsidR="00BC390E" w:rsidRPr="00D159EE" w:rsidRDefault="00BC390E" w:rsidP="00302EBB">
            <w:pPr>
              <w:pStyle w:val="Default"/>
              <w:rPr>
                <w:b/>
                <w:bCs/>
              </w:rPr>
            </w:pPr>
            <w:r w:rsidRPr="00D159EE">
              <w:rPr>
                <w:b/>
              </w:rPr>
              <w:t>Профессиональная реабилитация инвалидов</w:t>
            </w:r>
          </w:p>
        </w:tc>
        <w:tc>
          <w:tcPr>
            <w:tcW w:w="9988" w:type="dxa"/>
          </w:tcPr>
          <w:p w:rsidR="00BC390E" w:rsidRPr="00317BA6" w:rsidRDefault="00BC390E" w:rsidP="00317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  <w:r w:rsidRPr="00317BA6">
              <w:rPr>
                <w:b/>
                <w:lang w:eastAsia="en-US"/>
              </w:rPr>
              <w:t>Содержание учебного материала:</w:t>
            </w:r>
          </w:p>
          <w:p w:rsidR="00BC390E" w:rsidRPr="00317BA6" w:rsidRDefault="00BC390E" w:rsidP="00317BA6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7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Профессиональная реабилитация инвалидов: </w:t>
            </w:r>
            <w:r w:rsidR="00181A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317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рофессиональная ориентация, общее и профессиональное образование, профессиональное обучение, содействие в трудоустройстве (в том числе на специальных рабочих местах), производственная адаптация. Оснащение (оборудование) специального рабочего места для трудоустройства инвалида.</w:t>
            </w:r>
          </w:p>
          <w:p w:rsidR="00BC390E" w:rsidRPr="00317BA6" w:rsidRDefault="00BC390E" w:rsidP="00317BA6">
            <w:pPr>
              <w:pStyle w:val="ab"/>
              <w:spacing w:before="0" w:beforeAutospacing="0" w:after="0" w:afterAutospacing="0"/>
              <w:ind w:firstLine="284"/>
              <w:jc w:val="both"/>
              <w:rPr>
                <w:lang w:eastAsia="en-US"/>
              </w:rPr>
            </w:pPr>
            <w:r w:rsidRPr="00317BA6">
              <w:rPr>
                <w:lang w:eastAsia="en-US"/>
              </w:rPr>
              <w:t>Услуги органов службы занятости населения. Ответственность работодателей (должностных лиц)  за отказ в приеме на работу инвалида в пределах установленной квоты; за непредставление или несвоевременное представление (представление в искаженном виде</w:t>
            </w:r>
            <w:r w:rsidRPr="001B6EEB">
              <w:rPr>
                <w:lang w:eastAsia="en-US"/>
              </w:rPr>
              <w:t xml:space="preserve">) </w:t>
            </w:r>
            <w:r w:rsidRPr="001B6EEB">
              <w:rPr>
                <w:lang w:eastAsia="en-US"/>
              </w:rPr>
              <w:lastRenderedPageBreak/>
              <w:t xml:space="preserve">сведений о выполнении квоты, движении рабочих мест. 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lastRenderedPageBreak/>
              <w:t>1</w:t>
            </w:r>
          </w:p>
        </w:tc>
      </w:tr>
      <w:tr w:rsidR="00BC390E" w:rsidRPr="001809D6" w:rsidTr="0016613B">
        <w:tc>
          <w:tcPr>
            <w:tcW w:w="3708" w:type="dxa"/>
          </w:tcPr>
          <w:p w:rsidR="00BC390E" w:rsidRPr="009667CF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88" w:type="dxa"/>
          </w:tcPr>
          <w:p w:rsidR="00BC390E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№9</w:t>
            </w:r>
            <w:r w:rsidRPr="009667CF">
              <w:rPr>
                <w:b/>
                <w:bCs/>
              </w:rPr>
              <w:t>:</w:t>
            </w:r>
          </w:p>
          <w:p w:rsidR="00BC390E" w:rsidRPr="009667CF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документов для </w:t>
            </w:r>
            <w:r w:rsidRPr="009667CF">
              <w:t>получения технических средств реабилитации (ТСР) инвалидами</w:t>
            </w:r>
            <w:r>
              <w:t>.</w:t>
            </w:r>
          </w:p>
        </w:tc>
        <w:tc>
          <w:tcPr>
            <w:tcW w:w="1008" w:type="dxa"/>
          </w:tcPr>
          <w:p w:rsidR="00BC390E" w:rsidRPr="001809D6" w:rsidRDefault="00BC390E" w:rsidP="005C5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390E" w:rsidRPr="001809D6" w:rsidTr="0016613B">
        <w:trPr>
          <w:trHeight w:val="223"/>
        </w:trPr>
        <w:tc>
          <w:tcPr>
            <w:tcW w:w="3708" w:type="dxa"/>
          </w:tcPr>
          <w:p w:rsidR="00BC390E" w:rsidRPr="001809D6" w:rsidRDefault="00BC390E" w:rsidP="005C5731">
            <w:pPr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Итоговое занятие</w:t>
            </w:r>
          </w:p>
        </w:tc>
        <w:tc>
          <w:tcPr>
            <w:tcW w:w="9988" w:type="dxa"/>
          </w:tcPr>
          <w:p w:rsidR="00BC390E" w:rsidRPr="00EF6BA7" w:rsidRDefault="00BC390E" w:rsidP="005C5731">
            <w:pPr>
              <w:pStyle w:val="a6"/>
              <w:spacing w:after="0"/>
              <w:jc w:val="both"/>
              <w:rPr>
                <w:b/>
                <w:iCs/>
                <w:szCs w:val="24"/>
              </w:rPr>
            </w:pPr>
            <w:r w:rsidRPr="00EF6BA7">
              <w:rPr>
                <w:b/>
                <w:iCs/>
                <w:szCs w:val="24"/>
              </w:rPr>
              <w:t>Промежуточная аттестация - Зачет</w:t>
            </w:r>
          </w:p>
        </w:tc>
        <w:tc>
          <w:tcPr>
            <w:tcW w:w="1008" w:type="dxa"/>
          </w:tcPr>
          <w:p w:rsidR="00BC390E" w:rsidRPr="00EF6BA7" w:rsidRDefault="00BC390E" w:rsidP="005C5731">
            <w:pPr>
              <w:pStyle w:val="a6"/>
              <w:jc w:val="center"/>
              <w:rPr>
                <w:b/>
                <w:bCs/>
                <w:szCs w:val="24"/>
              </w:rPr>
            </w:pPr>
            <w:r w:rsidRPr="00EF6BA7">
              <w:rPr>
                <w:b/>
                <w:bCs/>
                <w:szCs w:val="24"/>
              </w:rPr>
              <w:t>2</w:t>
            </w:r>
          </w:p>
        </w:tc>
      </w:tr>
    </w:tbl>
    <w:p w:rsidR="00BC390E" w:rsidRDefault="00BC390E" w:rsidP="001B4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</w:rPr>
      </w:pPr>
    </w:p>
    <w:p w:rsidR="00BC390E" w:rsidRDefault="00BC390E" w:rsidP="00B956DA"/>
    <w:p w:rsidR="00BC390E" w:rsidRDefault="00BC390E" w:rsidP="00B956DA">
      <w:pPr>
        <w:sectPr w:rsidR="00BC390E" w:rsidSect="004E6374">
          <w:headerReference w:type="even" r:id="rId12"/>
          <w:headerReference w:type="default" r:id="rId13"/>
          <w:pgSz w:w="16840" w:h="11907" w:orient="landscape"/>
          <w:pgMar w:top="1134" w:right="1134" w:bottom="851" w:left="992" w:header="709" w:footer="709" w:gutter="0"/>
          <w:cols w:space="720"/>
        </w:sectPr>
      </w:pPr>
    </w:p>
    <w:p w:rsidR="00BC390E" w:rsidRPr="000D3443" w:rsidRDefault="00BC390E" w:rsidP="000D34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D3443">
        <w:rPr>
          <w:b/>
          <w:caps/>
        </w:rPr>
        <w:lastRenderedPageBreak/>
        <w:t>3. условия реализации программы дисциплины</w:t>
      </w:r>
    </w:p>
    <w:p w:rsidR="00BC390E" w:rsidRPr="000D3443" w:rsidRDefault="00BC390E" w:rsidP="000D3443"/>
    <w:p w:rsidR="00BC390E" w:rsidRPr="000D3443" w:rsidRDefault="00BC390E" w:rsidP="000D3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D3443">
        <w:rPr>
          <w:b/>
          <w:bCs/>
        </w:rPr>
        <w:t>3.1. Требования к минимальному материально-техническому обеспечению</w:t>
      </w:r>
      <w:r w:rsidR="004459BB">
        <w:rPr>
          <w:b/>
          <w:bCs/>
        </w:rPr>
        <w:t>.</w:t>
      </w:r>
    </w:p>
    <w:p w:rsidR="00BC390E" w:rsidRPr="000D3443" w:rsidRDefault="00BC390E" w:rsidP="000D3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D3443">
        <w:rPr>
          <w:bCs/>
        </w:rPr>
        <w:t xml:space="preserve">Реализация программы дисциплины требует наличия учебного кабинета </w:t>
      </w:r>
      <w:r>
        <w:rPr>
          <w:bCs/>
        </w:rPr>
        <w:t xml:space="preserve">дисциплины </w:t>
      </w:r>
      <w:r w:rsidRPr="001809D6">
        <w:t>«</w:t>
      </w:r>
      <w:r w:rsidRPr="00DE438D">
        <w:rPr>
          <w:bCs/>
        </w:rPr>
        <w:t>Социальная адаптация и основы социально-правовых знаний»</w:t>
      </w:r>
      <w:r w:rsidRPr="000D3443">
        <w:rPr>
          <w:bCs/>
        </w:rPr>
        <w:t>.</w:t>
      </w:r>
    </w:p>
    <w:p w:rsidR="00BC390E" w:rsidRPr="00006142" w:rsidRDefault="00BC390E" w:rsidP="00445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  <w:r w:rsidRPr="000D3443">
        <w:rPr>
          <w:bCs/>
          <w:i/>
        </w:rPr>
        <w:tab/>
      </w:r>
      <w:r w:rsidRPr="00006142">
        <w:rPr>
          <w:spacing w:val="-1"/>
        </w:rPr>
        <w:t>Оборудование учебного кабинета:</w:t>
      </w:r>
    </w:p>
    <w:p w:rsidR="00BC390E" w:rsidRPr="00006142" w:rsidRDefault="00BC390E" w:rsidP="00FC45D3">
      <w:pPr>
        <w:pStyle w:val="af3"/>
        <w:widowControl w:val="0"/>
        <w:numPr>
          <w:ilvl w:val="0"/>
          <w:numId w:val="9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hAnsi="Times New Roman"/>
          <w:spacing w:val="-1"/>
          <w:sz w:val="24"/>
          <w:szCs w:val="24"/>
        </w:rPr>
      </w:pPr>
      <w:r w:rsidRPr="00006142">
        <w:rPr>
          <w:rFonts w:ascii="Times New Roman" w:hAnsi="Times New Roman"/>
          <w:spacing w:val="-1"/>
          <w:sz w:val="24"/>
          <w:szCs w:val="24"/>
        </w:rPr>
        <w:t xml:space="preserve">настольные персональные компьютеры с выходом в Интернет и </w:t>
      </w:r>
      <w:r w:rsidRPr="00006142">
        <w:rPr>
          <w:rFonts w:ascii="Times New Roman" w:hAnsi="Times New Roman"/>
          <w:sz w:val="24"/>
          <w:szCs w:val="24"/>
        </w:rPr>
        <w:t>альтернативными устройствами ввода информации;</w:t>
      </w:r>
    </w:p>
    <w:p w:rsidR="00BC390E" w:rsidRPr="00006142" w:rsidRDefault="00BC390E" w:rsidP="00FC45D3">
      <w:pPr>
        <w:widowControl w:val="0"/>
        <w:numPr>
          <w:ilvl w:val="0"/>
          <w:numId w:val="9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ind w:left="567" w:hanging="11"/>
        <w:jc w:val="both"/>
      </w:pPr>
      <w:r w:rsidRPr="00006142">
        <w:rPr>
          <w:bCs/>
        </w:rPr>
        <w:t xml:space="preserve">компьютерная техника с использованием системы Брайля (рельефно-точечного шрифта), программ </w:t>
      </w:r>
      <w:proofErr w:type="spellStart"/>
      <w:r w:rsidRPr="00006142">
        <w:rPr>
          <w:bCs/>
        </w:rPr>
        <w:t>невизуального</w:t>
      </w:r>
      <w:proofErr w:type="spellEnd"/>
      <w:r w:rsidRPr="00006142">
        <w:rPr>
          <w:bCs/>
        </w:rPr>
        <w:t xml:space="preserve"> доступа к информации, программ-синтезаторов речи;</w:t>
      </w:r>
    </w:p>
    <w:p w:rsidR="00BC390E" w:rsidRPr="00006142" w:rsidRDefault="00BC390E" w:rsidP="00FC45D3">
      <w:pPr>
        <w:widowControl w:val="0"/>
        <w:numPr>
          <w:ilvl w:val="0"/>
          <w:numId w:val="9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ind w:left="567" w:hanging="11"/>
        <w:jc w:val="both"/>
        <w:rPr>
          <w:spacing w:val="-1"/>
        </w:rPr>
      </w:pPr>
      <w:r w:rsidRPr="00006142">
        <w:rPr>
          <w:bCs/>
        </w:rPr>
        <w:t>эле</w:t>
      </w:r>
      <w:r w:rsidR="004459BB">
        <w:rPr>
          <w:bCs/>
        </w:rPr>
        <w:t xml:space="preserve">ктронные лупы, </w:t>
      </w:r>
      <w:proofErr w:type="spellStart"/>
      <w:r w:rsidR="004459BB">
        <w:rPr>
          <w:bCs/>
        </w:rPr>
        <w:t>видеоувеличители</w:t>
      </w:r>
      <w:proofErr w:type="spellEnd"/>
      <w:r w:rsidR="004459BB">
        <w:rPr>
          <w:bCs/>
        </w:rPr>
        <w:t>;</w:t>
      </w:r>
    </w:p>
    <w:p w:rsidR="00BC390E" w:rsidRPr="00006142" w:rsidRDefault="00BC390E" w:rsidP="00FC45D3">
      <w:pPr>
        <w:widowControl w:val="0"/>
        <w:numPr>
          <w:ilvl w:val="0"/>
          <w:numId w:val="9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ind w:left="567" w:hanging="11"/>
        <w:jc w:val="both"/>
        <w:rPr>
          <w:spacing w:val="-1"/>
        </w:rPr>
      </w:pPr>
      <w:r w:rsidRPr="00006142">
        <w:rPr>
          <w:spacing w:val="-1"/>
        </w:rPr>
        <w:t>комплекты специализированной компьютерной мебели;</w:t>
      </w:r>
    </w:p>
    <w:p w:rsidR="00BC390E" w:rsidRPr="00006142" w:rsidRDefault="00BC390E" w:rsidP="00FC45D3">
      <w:pPr>
        <w:widowControl w:val="0"/>
        <w:numPr>
          <w:ilvl w:val="0"/>
          <w:numId w:val="9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ind w:left="567" w:hanging="11"/>
        <w:jc w:val="both"/>
        <w:rPr>
          <w:spacing w:val="-1"/>
        </w:rPr>
      </w:pPr>
      <w:r w:rsidRPr="00006142">
        <w:rPr>
          <w:spacing w:val="-1"/>
        </w:rPr>
        <w:t>рабочее место преподавателя;</w:t>
      </w:r>
    </w:p>
    <w:p w:rsidR="00BC390E" w:rsidRPr="00006142" w:rsidRDefault="00BC390E" w:rsidP="00FC45D3">
      <w:pPr>
        <w:widowControl w:val="0"/>
        <w:numPr>
          <w:ilvl w:val="0"/>
          <w:numId w:val="9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ind w:left="567" w:hanging="11"/>
        <w:jc w:val="both"/>
        <w:rPr>
          <w:spacing w:val="-1"/>
        </w:rPr>
      </w:pPr>
      <w:r w:rsidRPr="00006142">
        <w:rPr>
          <w:spacing w:val="-1"/>
        </w:rPr>
        <w:t>интерактивная доска;</w:t>
      </w:r>
    </w:p>
    <w:p w:rsidR="00BC390E" w:rsidRPr="00006142" w:rsidRDefault="00BC390E" w:rsidP="00FC45D3">
      <w:pPr>
        <w:widowControl w:val="0"/>
        <w:numPr>
          <w:ilvl w:val="0"/>
          <w:numId w:val="9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ind w:left="567" w:hanging="11"/>
        <w:jc w:val="both"/>
        <w:rPr>
          <w:spacing w:val="-1"/>
        </w:rPr>
      </w:pPr>
      <w:r w:rsidRPr="00006142">
        <w:rPr>
          <w:spacing w:val="-1"/>
        </w:rPr>
        <w:t>экран;</w:t>
      </w:r>
    </w:p>
    <w:p w:rsidR="00BC390E" w:rsidRPr="00006142" w:rsidRDefault="00BC390E" w:rsidP="00FC45D3">
      <w:pPr>
        <w:widowControl w:val="0"/>
        <w:numPr>
          <w:ilvl w:val="0"/>
          <w:numId w:val="9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ind w:left="567" w:hanging="11"/>
        <w:jc w:val="both"/>
        <w:rPr>
          <w:spacing w:val="-1"/>
        </w:rPr>
      </w:pPr>
      <w:r w:rsidRPr="00006142">
        <w:t xml:space="preserve">оборудованные </w:t>
      </w:r>
      <w:r w:rsidR="004459BB">
        <w:t xml:space="preserve">учебные </w:t>
      </w:r>
      <w:r w:rsidRPr="00006142">
        <w:t>места для обучающихся с нарушениями опорно-двигательного аппарата, слуха и зрения</w:t>
      </w:r>
      <w:r w:rsidR="004459BB">
        <w:t>.</w:t>
      </w:r>
    </w:p>
    <w:p w:rsidR="00BC390E" w:rsidRPr="00006142" w:rsidRDefault="00BC390E" w:rsidP="00FC45D3">
      <w:pPr>
        <w:widowControl w:val="0"/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ind w:left="567" w:hanging="11"/>
        <w:jc w:val="both"/>
        <w:rPr>
          <w:spacing w:val="-1"/>
        </w:rPr>
      </w:pPr>
      <w:r w:rsidRPr="00006142">
        <w:rPr>
          <w:spacing w:val="-1"/>
        </w:rPr>
        <w:t>Технические средства обучения:</w:t>
      </w:r>
    </w:p>
    <w:p w:rsidR="00BC390E" w:rsidRPr="00006142" w:rsidRDefault="00BC390E" w:rsidP="00FC45D3">
      <w:pPr>
        <w:widowControl w:val="0"/>
        <w:numPr>
          <w:ilvl w:val="0"/>
          <w:numId w:val="10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ind w:left="567" w:hanging="11"/>
        <w:jc w:val="both"/>
        <w:rPr>
          <w:spacing w:val="-1"/>
        </w:rPr>
      </w:pPr>
      <w:r w:rsidRPr="00006142">
        <w:rPr>
          <w:spacing w:val="-1"/>
        </w:rPr>
        <w:t>лицензионное программное обеспечение;</w:t>
      </w:r>
    </w:p>
    <w:p w:rsidR="00BC390E" w:rsidRPr="00BE00CB" w:rsidRDefault="00BC390E" w:rsidP="00FC45D3">
      <w:pPr>
        <w:widowControl w:val="0"/>
        <w:numPr>
          <w:ilvl w:val="0"/>
          <w:numId w:val="10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ind w:left="567" w:hanging="11"/>
        <w:jc w:val="both"/>
        <w:rPr>
          <w:spacing w:val="-1"/>
        </w:rPr>
      </w:pPr>
      <w:r w:rsidRPr="00BE00CB">
        <w:rPr>
          <w:spacing w:val="-1"/>
        </w:rPr>
        <w:t>мультимедийный проектор;</w:t>
      </w:r>
    </w:p>
    <w:p w:rsidR="00BC390E" w:rsidRPr="00BE00CB" w:rsidRDefault="004459BB" w:rsidP="00FC45D3">
      <w:pPr>
        <w:widowControl w:val="0"/>
        <w:numPr>
          <w:ilvl w:val="0"/>
          <w:numId w:val="10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ind w:left="567" w:hanging="11"/>
        <w:jc w:val="both"/>
        <w:rPr>
          <w:spacing w:val="-1"/>
        </w:rPr>
      </w:pPr>
      <w:r>
        <w:rPr>
          <w:spacing w:val="-1"/>
        </w:rPr>
        <w:t>акустическая система.</w:t>
      </w:r>
    </w:p>
    <w:p w:rsidR="00BC390E" w:rsidRDefault="00BC390E" w:rsidP="000D3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C390E" w:rsidRPr="000D3443" w:rsidRDefault="00BC390E" w:rsidP="000D3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D3443">
        <w:rPr>
          <w:b/>
          <w:bCs/>
        </w:rPr>
        <w:t>3.2. Информационное обеспечение обучения. Перечень рекомендуемых учебных изданий, электронных образовательных ресурсов, дополнительной литературы</w:t>
      </w:r>
    </w:p>
    <w:p w:rsidR="00BC390E" w:rsidRPr="00006142" w:rsidRDefault="00BC390E" w:rsidP="000D344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bCs/>
        </w:rPr>
      </w:pPr>
      <w:r w:rsidRPr="00006142">
        <w:rPr>
          <w:b/>
          <w:bCs/>
          <w:i/>
        </w:rPr>
        <w:t>Основные источники</w:t>
      </w:r>
      <w:r w:rsidRPr="00006142">
        <w:rPr>
          <w:b/>
          <w:bCs/>
        </w:rPr>
        <w:t>:</w:t>
      </w:r>
    </w:p>
    <w:p w:rsidR="00BC390E" w:rsidRPr="000D3443" w:rsidRDefault="00BC390E" w:rsidP="000D3443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3443">
        <w:t>Конституция РФ – [Электронный ресурс] – Режим доступа: http://www.consultant.ru</w:t>
      </w:r>
    </w:p>
    <w:p w:rsidR="00BC390E" w:rsidRPr="000D3443" w:rsidRDefault="00BC390E" w:rsidP="000D3443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3443">
        <w:t>Сборник кодексов Российской Федерации -</w:t>
      </w:r>
      <w:r>
        <w:t xml:space="preserve"> </w:t>
      </w:r>
      <w:r w:rsidRPr="000D3443">
        <w:t>[Электронный ресурс] – Режим доступа: http://www.consultant.ru</w:t>
      </w:r>
    </w:p>
    <w:p w:rsidR="00BC390E" w:rsidRPr="000D3443" w:rsidRDefault="00BC390E" w:rsidP="000D3443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3443">
        <w:t>Конвенция ООН о правах инвалидов - [Электронный ресурс] – Режим доступа: http://www.consultant.ru</w:t>
      </w:r>
    </w:p>
    <w:p w:rsidR="00BC390E" w:rsidRPr="000D3443" w:rsidRDefault="00BC390E" w:rsidP="000D3443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3443">
        <w:t>Конвенция о правах ребенка - [Электронный ресурс] – Режим доступа: http://www.consultant.ru</w:t>
      </w:r>
    </w:p>
    <w:p w:rsidR="00BC390E" w:rsidRPr="000D3443" w:rsidRDefault="00BC390E" w:rsidP="000D3443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3443">
        <w:rPr>
          <w:bCs/>
        </w:rPr>
        <w:t xml:space="preserve">Федеральный закон от 29 декабря 2012г. № 273-ФЗ «Об образовании в Российской Федерации» - </w:t>
      </w:r>
      <w:r w:rsidRPr="000D3443">
        <w:t>[Электронный ресурс] – Режим доступа: http://www.consultant.ru</w:t>
      </w:r>
    </w:p>
    <w:p w:rsidR="00BC390E" w:rsidRPr="000D3443" w:rsidRDefault="00BC390E" w:rsidP="000D3443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3443">
        <w:rPr>
          <w:bCs/>
        </w:rPr>
        <w:t xml:space="preserve">Федеральный закон от 24 ноября 1995 г. № 181-ФЗ «О социальной защите инвалидов в Российской Федерации» - </w:t>
      </w:r>
      <w:r w:rsidRPr="000D3443">
        <w:t>[Электронный ресурс] – Режим доступа: http://www.consultant.ru</w:t>
      </w:r>
    </w:p>
    <w:p w:rsidR="00BC390E" w:rsidRPr="000D3443" w:rsidRDefault="00BC390E" w:rsidP="000D3443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3443">
        <w:rPr>
          <w:bCs/>
        </w:rPr>
        <w:t xml:space="preserve">Закон РФ от 19 апреля 1991 г. № 1032-1 «О занятости населения в Российской Федерации» - </w:t>
      </w:r>
      <w:r w:rsidRPr="000D3443">
        <w:t xml:space="preserve">[Электронный ресурс] – Режим доступа: </w:t>
      </w:r>
      <w:hyperlink r:id="rId14" w:history="1">
        <w:r w:rsidRPr="000D3443">
          <w:rPr>
            <w:rStyle w:val="a8"/>
            <w:color w:val="auto"/>
          </w:rPr>
          <w:t>http://www.consultant.ru</w:t>
        </w:r>
      </w:hyperlink>
    </w:p>
    <w:p w:rsidR="00BC390E" w:rsidRPr="000D3443" w:rsidRDefault="00BC390E" w:rsidP="000D3443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3443">
        <w:t>Международные договоры в сфере защиты прав инвалидов - [Электронный ресурс] - Режим доступа:  http://www.un.org/ru/documents</w:t>
      </w:r>
    </w:p>
    <w:p w:rsidR="00BC390E" w:rsidRPr="000D3443" w:rsidRDefault="00BC390E" w:rsidP="000D3443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D3443">
        <w:t xml:space="preserve">Информационно - правовое обеспечение «Гарант» - [Электронный ресурс] - Режим доступа: http://www.aero.garant.ru </w:t>
      </w:r>
    </w:p>
    <w:p w:rsidR="00BC390E" w:rsidRPr="000D3443" w:rsidRDefault="00BC390E" w:rsidP="000D3443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D3443">
        <w:rPr>
          <w:shd w:val="clear" w:color="auto" w:fill="FFFFFF"/>
        </w:rPr>
        <w:t xml:space="preserve">Антипьева, Н.В. Социальная защита инвалидов в РФ: Правовое регулирование: уч. пос. для студ. </w:t>
      </w:r>
      <w:proofErr w:type="spellStart"/>
      <w:r w:rsidRPr="000D3443">
        <w:rPr>
          <w:shd w:val="clear" w:color="auto" w:fill="FFFFFF"/>
        </w:rPr>
        <w:t>высш</w:t>
      </w:r>
      <w:proofErr w:type="spellEnd"/>
      <w:r w:rsidRPr="000D3443">
        <w:rPr>
          <w:shd w:val="clear" w:color="auto" w:fill="FFFFFF"/>
        </w:rPr>
        <w:t xml:space="preserve">. уч. заведений / </w:t>
      </w:r>
      <w:proofErr w:type="spellStart"/>
      <w:r w:rsidRPr="000D3443">
        <w:rPr>
          <w:shd w:val="clear" w:color="auto" w:fill="FFFFFF"/>
        </w:rPr>
        <w:t>Н.В.Антипьева</w:t>
      </w:r>
      <w:proofErr w:type="spellEnd"/>
      <w:r w:rsidRPr="000D3443">
        <w:rPr>
          <w:shd w:val="clear" w:color="auto" w:fill="FFFFFF"/>
        </w:rPr>
        <w:t xml:space="preserve">. – М.: </w:t>
      </w:r>
      <w:proofErr w:type="spellStart"/>
      <w:r w:rsidRPr="000D3443">
        <w:rPr>
          <w:shd w:val="clear" w:color="auto" w:fill="FFFFFF"/>
        </w:rPr>
        <w:t>Владос</w:t>
      </w:r>
      <w:proofErr w:type="spellEnd"/>
      <w:r w:rsidRPr="000D3443">
        <w:rPr>
          <w:shd w:val="clear" w:color="auto" w:fill="FFFFFF"/>
        </w:rPr>
        <w:t>-Пресс, 201</w:t>
      </w:r>
      <w:r>
        <w:rPr>
          <w:shd w:val="clear" w:color="auto" w:fill="FFFFFF"/>
        </w:rPr>
        <w:t>6</w:t>
      </w:r>
      <w:r w:rsidRPr="000D3443">
        <w:rPr>
          <w:shd w:val="clear" w:color="auto" w:fill="FFFFFF"/>
        </w:rPr>
        <w:t xml:space="preserve">. -224 с </w:t>
      </w:r>
    </w:p>
    <w:p w:rsidR="00BC390E" w:rsidRPr="000D3443" w:rsidRDefault="00BC390E" w:rsidP="000D3443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D3443">
        <w:rPr>
          <w:shd w:val="clear" w:color="auto" w:fill="FFFFFF"/>
        </w:rPr>
        <w:t>Основы права. Учебник и практикум для СПО/ отв. Ред. Вологдин А.А. – М.: Научная школа, 2016. – 409 с.</w:t>
      </w:r>
    </w:p>
    <w:p w:rsidR="00BC390E" w:rsidRPr="000D3443" w:rsidRDefault="00BC390E" w:rsidP="000D3443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shd w:val="clear" w:color="auto" w:fill="FFFFFF"/>
        </w:rPr>
        <w:t>Самарина, В.П. О</w:t>
      </w:r>
      <w:r w:rsidRPr="000D3443">
        <w:rPr>
          <w:shd w:val="clear" w:color="auto" w:fill="FFFFFF"/>
        </w:rPr>
        <w:t>сновы предпринимательства./ В</w:t>
      </w:r>
      <w:r>
        <w:rPr>
          <w:shd w:val="clear" w:color="auto" w:fill="FFFFFF"/>
        </w:rPr>
        <w:t xml:space="preserve">.П. Самарина. – М.: </w:t>
      </w:r>
      <w:proofErr w:type="spellStart"/>
      <w:r>
        <w:rPr>
          <w:shd w:val="clear" w:color="auto" w:fill="FFFFFF"/>
        </w:rPr>
        <w:t>КноРус</w:t>
      </w:r>
      <w:proofErr w:type="spellEnd"/>
      <w:r>
        <w:rPr>
          <w:shd w:val="clear" w:color="auto" w:fill="FFFFFF"/>
        </w:rPr>
        <w:t>, 2016</w:t>
      </w:r>
      <w:r w:rsidRPr="000D3443">
        <w:rPr>
          <w:shd w:val="clear" w:color="auto" w:fill="FFFFFF"/>
        </w:rPr>
        <w:t>. – 222 с.</w:t>
      </w:r>
    </w:p>
    <w:p w:rsidR="00BC390E" w:rsidRPr="000D3443" w:rsidRDefault="00BC390E" w:rsidP="000D3443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0D3443">
        <w:rPr>
          <w:shd w:val="clear" w:color="auto" w:fill="FFFFFF"/>
        </w:rPr>
        <w:lastRenderedPageBreak/>
        <w:t>Шашкова</w:t>
      </w:r>
      <w:proofErr w:type="spellEnd"/>
      <w:r w:rsidRPr="000D3443">
        <w:rPr>
          <w:shd w:val="clear" w:color="auto" w:fill="FFFFFF"/>
        </w:rPr>
        <w:t xml:space="preserve">, О. В. Инвалиды. Права, льготы, поддержка / О.В. </w:t>
      </w:r>
      <w:proofErr w:type="spellStart"/>
      <w:r w:rsidRPr="000D3443">
        <w:rPr>
          <w:shd w:val="clear" w:color="auto" w:fill="FFFFFF"/>
        </w:rPr>
        <w:t>Шашкова</w:t>
      </w:r>
      <w:proofErr w:type="spellEnd"/>
      <w:r w:rsidRPr="000D3443">
        <w:rPr>
          <w:shd w:val="clear" w:color="auto" w:fill="FFFFFF"/>
        </w:rPr>
        <w:t xml:space="preserve">. - М.: </w:t>
      </w:r>
      <w:proofErr w:type="spellStart"/>
      <w:r w:rsidRPr="000D3443">
        <w:rPr>
          <w:shd w:val="clear" w:color="auto" w:fill="FFFFFF"/>
        </w:rPr>
        <w:t>Эксмо</w:t>
      </w:r>
      <w:proofErr w:type="spellEnd"/>
      <w:r w:rsidRPr="000D3443">
        <w:rPr>
          <w:shd w:val="clear" w:color="auto" w:fill="FFFFFF"/>
        </w:rPr>
        <w:t>, 201</w:t>
      </w:r>
      <w:r>
        <w:rPr>
          <w:shd w:val="clear" w:color="auto" w:fill="FFFFFF"/>
        </w:rPr>
        <w:t>6</w:t>
      </w:r>
      <w:r w:rsidRPr="000D3443">
        <w:rPr>
          <w:shd w:val="clear" w:color="auto" w:fill="FFFFFF"/>
        </w:rPr>
        <w:t>. - 128 c.</w:t>
      </w:r>
    </w:p>
    <w:p w:rsidR="00BC390E" w:rsidRDefault="00BC390E" w:rsidP="00006142">
      <w:pPr>
        <w:pStyle w:val="a6"/>
        <w:tabs>
          <w:tab w:val="left" w:pos="0"/>
        </w:tabs>
        <w:spacing w:after="0"/>
        <w:jc w:val="both"/>
        <w:rPr>
          <w:i/>
        </w:rPr>
      </w:pPr>
    </w:p>
    <w:p w:rsidR="00BC390E" w:rsidRPr="00006142" w:rsidRDefault="00BC390E" w:rsidP="000D3443">
      <w:pPr>
        <w:pStyle w:val="a6"/>
        <w:tabs>
          <w:tab w:val="left" w:pos="0"/>
        </w:tabs>
        <w:spacing w:after="0"/>
        <w:ind w:firstLine="680"/>
        <w:jc w:val="both"/>
        <w:rPr>
          <w:b/>
          <w:i/>
        </w:rPr>
      </w:pPr>
      <w:r w:rsidRPr="00006142">
        <w:rPr>
          <w:b/>
          <w:i/>
        </w:rPr>
        <w:t>Интернет ресурсы учебных пособий, монографий и текстов по дисциплине:</w:t>
      </w:r>
    </w:p>
    <w:p w:rsidR="00BC390E" w:rsidRPr="000D3443" w:rsidRDefault="00A25CFA" w:rsidP="000D3443">
      <w:pPr>
        <w:pStyle w:val="a6"/>
        <w:spacing w:after="0"/>
        <w:jc w:val="both"/>
        <w:rPr>
          <w:shd w:val="clear" w:color="auto" w:fill="FFFFFF"/>
        </w:rPr>
      </w:pPr>
      <w:hyperlink r:id="rId15" w:history="1">
        <w:r w:rsidR="00BC390E" w:rsidRPr="000D3443">
          <w:rPr>
            <w:shd w:val="clear" w:color="auto" w:fill="FFFFFF"/>
          </w:rPr>
          <w:t>http://www.consultant.ru</w:t>
        </w:r>
      </w:hyperlink>
      <w:r w:rsidR="00BC390E" w:rsidRPr="000D3443">
        <w:rPr>
          <w:shd w:val="clear" w:color="auto" w:fill="FFFFFF"/>
        </w:rPr>
        <w:t xml:space="preserve"> – Справочная система</w:t>
      </w:r>
    </w:p>
    <w:p w:rsidR="00BC390E" w:rsidRPr="000D3443" w:rsidRDefault="00A25CFA" w:rsidP="000D3443">
      <w:pPr>
        <w:pStyle w:val="a6"/>
        <w:spacing w:after="0"/>
        <w:jc w:val="both"/>
        <w:rPr>
          <w:shd w:val="clear" w:color="auto" w:fill="FFFFFF"/>
        </w:rPr>
      </w:pPr>
      <w:hyperlink r:id="rId16" w:history="1">
        <w:r w:rsidR="00BC390E" w:rsidRPr="000D3443">
          <w:rPr>
            <w:rStyle w:val="a8"/>
            <w:color w:val="auto"/>
            <w:shd w:val="clear" w:color="auto" w:fill="FFFFFF"/>
          </w:rPr>
          <w:t>http://www.invalidnost.com</w:t>
        </w:r>
      </w:hyperlink>
      <w:r w:rsidR="00BC390E" w:rsidRPr="000D3443">
        <w:rPr>
          <w:shd w:val="clear" w:color="auto" w:fill="FFFFFF"/>
        </w:rPr>
        <w:t xml:space="preserve"> – МСЭ</w:t>
      </w:r>
    </w:p>
    <w:p w:rsidR="00BC390E" w:rsidRPr="000D3443" w:rsidRDefault="00A25CFA" w:rsidP="000D3443">
      <w:pPr>
        <w:pStyle w:val="a6"/>
        <w:spacing w:after="0"/>
        <w:jc w:val="both"/>
        <w:rPr>
          <w:shd w:val="clear" w:color="auto" w:fill="FFFFFF"/>
        </w:rPr>
      </w:pPr>
      <w:hyperlink r:id="rId17" w:history="1">
        <w:r w:rsidR="00BC390E" w:rsidRPr="000D3443">
          <w:rPr>
            <w:rStyle w:val="a8"/>
            <w:color w:val="auto"/>
            <w:shd w:val="clear" w:color="auto" w:fill="FFFFFF"/>
          </w:rPr>
          <w:t>http://prava-invalidov.com</w:t>
        </w:r>
      </w:hyperlink>
      <w:r w:rsidR="00BC390E" w:rsidRPr="000D3443">
        <w:rPr>
          <w:shd w:val="clear" w:color="auto" w:fill="FFFFFF"/>
        </w:rPr>
        <w:t xml:space="preserve"> – Юридическая помощь</w:t>
      </w:r>
    </w:p>
    <w:p w:rsidR="00BC390E" w:rsidRPr="000D3443" w:rsidRDefault="00A25CFA" w:rsidP="000D3443">
      <w:pPr>
        <w:pStyle w:val="a6"/>
        <w:spacing w:after="0"/>
        <w:jc w:val="both"/>
        <w:rPr>
          <w:shd w:val="clear" w:color="auto" w:fill="FFFFFF"/>
        </w:rPr>
      </w:pPr>
      <w:hyperlink r:id="rId18" w:history="1">
        <w:r w:rsidR="00BC390E" w:rsidRPr="000D3443">
          <w:rPr>
            <w:shd w:val="clear" w:color="auto" w:fill="FFFFFF"/>
          </w:rPr>
          <w:t>http://romir.ru</w:t>
        </w:r>
      </w:hyperlink>
      <w:r w:rsidR="00BC390E" w:rsidRPr="000D3443">
        <w:rPr>
          <w:shd w:val="clear" w:color="auto" w:fill="FFFFFF"/>
        </w:rPr>
        <w:t> - Каталог Право России</w:t>
      </w:r>
    </w:p>
    <w:p w:rsidR="00BC390E" w:rsidRPr="000D3443" w:rsidRDefault="00A25CFA" w:rsidP="000D3443">
      <w:pPr>
        <w:pStyle w:val="a6"/>
        <w:spacing w:after="0"/>
        <w:jc w:val="both"/>
      </w:pPr>
      <w:hyperlink r:id="rId19" w:history="1">
        <w:r w:rsidR="00BC390E" w:rsidRPr="000D3443">
          <w:rPr>
            <w:shd w:val="clear" w:color="auto" w:fill="FFFFFF"/>
          </w:rPr>
          <w:t>http://www.allpravo.ru</w:t>
        </w:r>
      </w:hyperlink>
      <w:r w:rsidR="00BC390E" w:rsidRPr="000D3443">
        <w:rPr>
          <w:shd w:val="clear" w:color="auto" w:fill="FFFFFF"/>
        </w:rPr>
        <w:t xml:space="preserve"> – Электронная би</w:t>
      </w:r>
      <w:r w:rsidR="00BC390E" w:rsidRPr="000D3443">
        <w:t>блиотека</w:t>
      </w:r>
    </w:p>
    <w:p w:rsidR="00BC390E" w:rsidRPr="00006142" w:rsidRDefault="00A25CFA" w:rsidP="000D3443">
      <w:pPr>
        <w:pStyle w:val="a6"/>
        <w:spacing w:after="0"/>
        <w:jc w:val="both"/>
        <w:rPr>
          <w:shd w:val="clear" w:color="auto" w:fill="FFFFFF"/>
        </w:rPr>
      </w:pPr>
      <w:hyperlink r:id="rId20" w:history="1">
        <w:r w:rsidR="00BC390E" w:rsidRPr="00006142">
          <w:t>http://www.hri.ru</w:t>
        </w:r>
      </w:hyperlink>
      <w:r w:rsidR="00BC390E" w:rsidRPr="00006142">
        <w:rPr>
          <w:shd w:val="clear" w:color="auto" w:fill="FFFFFF"/>
        </w:rPr>
        <w:t xml:space="preserve"> – Электронная библиотека международных документов по правам человека</w:t>
      </w:r>
    </w:p>
    <w:p w:rsidR="00BC390E" w:rsidRDefault="00A25CFA" w:rsidP="000D3443">
      <w:pPr>
        <w:pStyle w:val="a6"/>
        <w:spacing w:after="0"/>
        <w:jc w:val="both"/>
        <w:rPr>
          <w:bCs/>
          <w:szCs w:val="24"/>
        </w:rPr>
        <w:sectPr w:rsidR="00BC390E" w:rsidSect="000D3443">
          <w:pgSz w:w="11907" w:h="16840"/>
          <w:pgMar w:top="1134" w:right="851" w:bottom="1134" w:left="1701" w:header="709" w:footer="709" w:gutter="0"/>
          <w:cols w:space="720"/>
        </w:sectPr>
      </w:pPr>
      <w:hyperlink r:id="rId21" w:history="1">
        <w:r w:rsidR="00BC390E" w:rsidRPr="00006142">
          <w:rPr>
            <w:rStyle w:val="a8"/>
            <w:bCs/>
            <w:color w:val="auto"/>
            <w:u w:val="none"/>
          </w:rPr>
          <w:t>http://paralife.narod.ru/socialnaya-podderzhka-invalidov.htm</w:t>
        </w:r>
      </w:hyperlink>
      <w:r w:rsidR="00BC390E" w:rsidRPr="00006142">
        <w:rPr>
          <w:rStyle w:val="a8"/>
          <w:bCs/>
          <w:color w:val="auto"/>
          <w:u w:val="none"/>
        </w:rPr>
        <w:t xml:space="preserve"> - сайт «</w:t>
      </w:r>
      <w:hyperlink r:id="rId22" w:tooltip="На главную страницу сайта" w:history="1">
        <w:r w:rsidR="00BC390E" w:rsidRPr="00006142">
          <w:rPr>
            <w:rStyle w:val="a8"/>
            <w:bCs/>
            <w:color w:val="auto"/>
            <w:szCs w:val="24"/>
            <w:u w:val="none"/>
          </w:rPr>
          <w:t>Жизнь после травмы спинного мозга</w:t>
        </w:r>
      </w:hyperlink>
      <w:r w:rsidR="00BC390E" w:rsidRPr="00006142">
        <w:rPr>
          <w:bCs/>
          <w:szCs w:val="24"/>
        </w:rPr>
        <w:t>». Реабилитация и социализация инвалидов</w:t>
      </w:r>
      <w:r w:rsidR="004459BB">
        <w:rPr>
          <w:bCs/>
          <w:szCs w:val="24"/>
        </w:rPr>
        <w:t>.</w:t>
      </w:r>
    </w:p>
    <w:p w:rsidR="00BC390E" w:rsidRPr="000D3443" w:rsidRDefault="00BC390E" w:rsidP="000D3443">
      <w:pPr>
        <w:pStyle w:val="a6"/>
        <w:spacing w:after="0"/>
        <w:jc w:val="both"/>
        <w:rPr>
          <w:shd w:val="clear" w:color="auto" w:fill="FFFFFF"/>
        </w:rPr>
      </w:pPr>
      <w:r w:rsidRPr="000D3443">
        <w:rPr>
          <w:b/>
        </w:rPr>
        <w:lastRenderedPageBreak/>
        <w:t>4.КОНТРОЛЬ И ОЦЕНКА РЕЗУЛЬТАТОВ ОСВОЕНИЯ ДИСЦИПЛИНЫ</w:t>
      </w:r>
    </w:p>
    <w:p w:rsidR="00BC390E" w:rsidRPr="000D3443" w:rsidRDefault="00BC390E" w:rsidP="000D34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3443"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BC390E" w:rsidRPr="000D3443" w:rsidRDefault="00BC390E" w:rsidP="000D3443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320"/>
      </w:tblGrid>
      <w:tr w:rsidR="00BC390E" w:rsidRPr="000D3443" w:rsidTr="000D3443">
        <w:tc>
          <w:tcPr>
            <w:tcW w:w="5040" w:type="dxa"/>
            <w:vAlign w:val="center"/>
          </w:tcPr>
          <w:p w:rsidR="00BC390E" w:rsidRPr="000D3443" w:rsidRDefault="00BC390E" w:rsidP="000D3443">
            <w:pPr>
              <w:jc w:val="center"/>
              <w:rPr>
                <w:b/>
                <w:bCs/>
              </w:rPr>
            </w:pPr>
            <w:r w:rsidRPr="000D3443">
              <w:rPr>
                <w:b/>
                <w:bCs/>
              </w:rPr>
              <w:t>Результаты обучения</w:t>
            </w:r>
          </w:p>
          <w:p w:rsidR="00BC390E" w:rsidRPr="000D3443" w:rsidRDefault="00BC390E" w:rsidP="000D3443">
            <w:pPr>
              <w:jc w:val="center"/>
              <w:rPr>
                <w:b/>
                <w:bCs/>
              </w:rPr>
            </w:pPr>
            <w:r w:rsidRPr="000D344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320" w:type="dxa"/>
            <w:vAlign w:val="center"/>
          </w:tcPr>
          <w:p w:rsidR="00BC390E" w:rsidRPr="000D3443" w:rsidRDefault="00BC390E" w:rsidP="000D3443">
            <w:pPr>
              <w:jc w:val="center"/>
              <w:rPr>
                <w:b/>
              </w:rPr>
            </w:pPr>
            <w:r w:rsidRPr="000D3443">
              <w:rPr>
                <w:b/>
              </w:rPr>
              <w:t xml:space="preserve">Формы и методы контроля и </w:t>
            </w:r>
          </w:p>
          <w:p w:rsidR="00BC390E" w:rsidRPr="000D3443" w:rsidRDefault="00BC390E" w:rsidP="000D3443">
            <w:pPr>
              <w:jc w:val="center"/>
              <w:rPr>
                <w:b/>
                <w:bCs/>
              </w:rPr>
            </w:pPr>
            <w:r w:rsidRPr="000D3443">
              <w:rPr>
                <w:b/>
              </w:rPr>
              <w:t>оценки результатов обучения</w:t>
            </w:r>
          </w:p>
        </w:tc>
      </w:tr>
      <w:tr w:rsidR="00BC390E" w:rsidRPr="000D3443" w:rsidTr="000D3443">
        <w:trPr>
          <w:trHeight w:val="244"/>
        </w:trPr>
        <w:tc>
          <w:tcPr>
            <w:tcW w:w="5040" w:type="dxa"/>
          </w:tcPr>
          <w:p w:rsidR="00BC390E" w:rsidRPr="000D3443" w:rsidRDefault="00BC390E" w:rsidP="000D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D3443">
              <w:rPr>
                <w:b/>
              </w:rPr>
              <w:t>Умения:</w:t>
            </w:r>
          </w:p>
        </w:tc>
        <w:tc>
          <w:tcPr>
            <w:tcW w:w="4320" w:type="dxa"/>
          </w:tcPr>
          <w:p w:rsidR="00BC390E" w:rsidRPr="000D3443" w:rsidRDefault="00BC390E" w:rsidP="000D3443">
            <w:pPr>
              <w:jc w:val="both"/>
              <w:rPr>
                <w:bCs/>
                <w:i/>
              </w:rPr>
            </w:pPr>
          </w:p>
        </w:tc>
      </w:tr>
      <w:tr w:rsidR="00BC390E" w:rsidRPr="000D3443" w:rsidTr="000D3443">
        <w:trPr>
          <w:trHeight w:val="2176"/>
        </w:trPr>
        <w:tc>
          <w:tcPr>
            <w:tcW w:w="5040" w:type="dxa"/>
          </w:tcPr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Использовать нормы позитивного социального поведения;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Использовать свои права адекватно законодательству;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Обращаться в надлежащие органы за квалифицированной помощью;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Анализировать и осознанно применять нормы закона с точки зрения конкретных условий их реализации;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Составлять необходимые заявления, обращения;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 xml:space="preserve">Составлять резюме, осуществлять </w:t>
            </w:r>
            <w:proofErr w:type="spellStart"/>
            <w:r w:rsidRPr="000D3443">
              <w:rPr>
                <w:lang w:eastAsia="en-US"/>
              </w:rPr>
              <w:t>самопрезентацию</w:t>
            </w:r>
            <w:proofErr w:type="spellEnd"/>
            <w:r w:rsidRPr="000D3443">
              <w:rPr>
                <w:lang w:eastAsia="en-US"/>
              </w:rPr>
              <w:t xml:space="preserve"> при трудоустройстве;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Использовать приобретенные знания и умения в различных жизненных и профессиональных ситуациях.</w:t>
            </w:r>
          </w:p>
        </w:tc>
        <w:tc>
          <w:tcPr>
            <w:tcW w:w="4320" w:type="dxa"/>
          </w:tcPr>
          <w:p w:rsidR="00BC390E" w:rsidRPr="000D3443" w:rsidRDefault="00BC390E" w:rsidP="000D3443">
            <w:pPr>
              <w:jc w:val="both"/>
              <w:rPr>
                <w:bCs/>
              </w:rPr>
            </w:pPr>
            <w:r w:rsidRPr="000D3443">
              <w:rPr>
                <w:bCs/>
              </w:rPr>
              <w:t>Оценка выступлений по обсуждаемым темам.</w:t>
            </w:r>
          </w:p>
          <w:p w:rsidR="00BC390E" w:rsidRPr="000D3443" w:rsidRDefault="00BC390E" w:rsidP="000D3443">
            <w:pPr>
              <w:jc w:val="both"/>
              <w:rPr>
                <w:bCs/>
              </w:rPr>
            </w:pPr>
            <w:r w:rsidRPr="000D3443">
              <w:rPr>
                <w:bCs/>
              </w:rPr>
              <w:t>Оценка ведения конспекта.</w:t>
            </w:r>
          </w:p>
          <w:p w:rsidR="00BC390E" w:rsidRPr="000D3443" w:rsidRDefault="00BC390E" w:rsidP="000D3443">
            <w:pPr>
              <w:jc w:val="both"/>
              <w:rPr>
                <w:bCs/>
              </w:rPr>
            </w:pPr>
            <w:r w:rsidRPr="000D3443">
              <w:rPr>
                <w:bCs/>
              </w:rPr>
              <w:t>Оценка правильности составления словаря терминов</w:t>
            </w:r>
            <w:r w:rsidR="004459BB">
              <w:rPr>
                <w:bCs/>
              </w:rPr>
              <w:t>.</w:t>
            </w:r>
          </w:p>
          <w:p w:rsidR="00BC390E" w:rsidRPr="000D3443" w:rsidRDefault="00BC390E" w:rsidP="000D3443">
            <w:pPr>
              <w:jc w:val="both"/>
              <w:rPr>
                <w:bCs/>
              </w:rPr>
            </w:pPr>
            <w:r w:rsidRPr="000D3443">
              <w:rPr>
                <w:bCs/>
              </w:rPr>
              <w:t>Оценка выполнения практических заданий</w:t>
            </w:r>
            <w:r>
              <w:rPr>
                <w:bCs/>
              </w:rPr>
              <w:t xml:space="preserve"> №1-№9</w:t>
            </w:r>
            <w:r w:rsidRPr="000D3443">
              <w:rPr>
                <w:bCs/>
              </w:rPr>
              <w:t>.</w:t>
            </w:r>
          </w:p>
        </w:tc>
      </w:tr>
      <w:tr w:rsidR="00BC390E" w:rsidRPr="000D3443" w:rsidTr="000D3443">
        <w:tc>
          <w:tcPr>
            <w:tcW w:w="5040" w:type="dxa"/>
          </w:tcPr>
          <w:p w:rsidR="00BC390E" w:rsidRPr="000D3443" w:rsidRDefault="00BC390E" w:rsidP="000D3443">
            <w:pPr>
              <w:jc w:val="both"/>
              <w:rPr>
                <w:b/>
                <w:bCs/>
              </w:rPr>
            </w:pPr>
            <w:r w:rsidRPr="000D3443">
              <w:rPr>
                <w:b/>
                <w:bCs/>
              </w:rPr>
              <w:t>Знания:</w:t>
            </w:r>
          </w:p>
        </w:tc>
        <w:tc>
          <w:tcPr>
            <w:tcW w:w="4320" w:type="dxa"/>
          </w:tcPr>
          <w:p w:rsidR="00BC390E" w:rsidRPr="000D3443" w:rsidRDefault="00BC390E" w:rsidP="000D3443">
            <w:pPr>
              <w:jc w:val="both"/>
              <w:rPr>
                <w:bCs/>
                <w:i/>
              </w:rPr>
            </w:pPr>
          </w:p>
        </w:tc>
      </w:tr>
      <w:tr w:rsidR="00BC390E" w:rsidRPr="000D3443" w:rsidTr="000D3443">
        <w:tc>
          <w:tcPr>
            <w:tcW w:w="5040" w:type="dxa"/>
          </w:tcPr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Механизмов социальной адаптации;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Основополагающих международных документов относящихся к правам инвалидов;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Основ гражданского и семейного законодательства;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Основ трудового законодательства, особенности регулирования труда инвалидов</w:t>
            </w:r>
            <w:r w:rsidR="004459BB">
              <w:rPr>
                <w:lang w:eastAsia="en-US"/>
              </w:rPr>
              <w:t>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Основных правовых гарантий инвалидов в области социальной защиты и образования;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Функций органов труда и занятости населения</w:t>
            </w:r>
            <w:r w:rsidR="004459BB">
              <w:rPr>
                <w:lang w:eastAsia="en-US"/>
              </w:rPr>
              <w:t>.</w:t>
            </w:r>
          </w:p>
        </w:tc>
        <w:tc>
          <w:tcPr>
            <w:tcW w:w="4320" w:type="dxa"/>
          </w:tcPr>
          <w:p w:rsidR="00BC390E" w:rsidRPr="000D3443" w:rsidRDefault="00BC390E" w:rsidP="000D3443">
            <w:pPr>
              <w:jc w:val="both"/>
              <w:rPr>
                <w:bCs/>
              </w:rPr>
            </w:pPr>
            <w:r w:rsidRPr="000D3443">
              <w:rPr>
                <w:bCs/>
              </w:rPr>
              <w:t>Устный опрос;</w:t>
            </w:r>
          </w:p>
          <w:p w:rsidR="00BC390E" w:rsidRPr="000D3443" w:rsidRDefault="00BC390E" w:rsidP="000D3443">
            <w:pPr>
              <w:jc w:val="both"/>
              <w:rPr>
                <w:bCs/>
              </w:rPr>
            </w:pPr>
            <w:r w:rsidRPr="000D3443">
              <w:rPr>
                <w:bCs/>
              </w:rPr>
              <w:t>Оценка выступлений по обсуждаемым темам.</w:t>
            </w:r>
          </w:p>
          <w:p w:rsidR="00BC390E" w:rsidRPr="000D3443" w:rsidRDefault="00BC390E" w:rsidP="000D3443">
            <w:pPr>
              <w:jc w:val="both"/>
              <w:rPr>
                <w:bCs/>
              </w:rPr>
            </w:pPr>
            <w:r w:rsidRPr="000D3443">
              <w:rPr>
                <w:bCs/>
              </w:rPr>
              <w:t>Оценка ведения конспекта.</w:t>
            </w:r>
          </w:p>
          <w:p w:rsidR="00BC390E" w:rsidRPr="000D3443" w:rsidRDefault="00BC390E" w:rsidP="000D3443">
            <w:pPr>
              <w:jc w:val="both"/>
              <w:rPr>
                <w:bCs/>
              </w:rPr>
            </w:pPr>
            <w:r w:rsidRPr="000D3443">
              <w:rPr>
                <w:bCs/>
              </w:rPr>
              <w:t>Оценка правильности составления словаря терминов</w:t>
            </w:r>
            <w:r w:rsidR="004459BB">
              <w:rPr>
                <w:bCs/>
              </w:rPr>
              <w:t>.</w:t>
            </w:r>
          </w:p>
          <w:p w:rsidR="00BC390E" w:rsidRPr="000D3443" w:rsidRDefault="00BC390E" w:rsidP="000D3443">
            <w:pPr>
              <w:jc w:val="both"/>
              <w:rPr>
                <w:bCs/>
              </w:rPr>
            </w:pPr>
            <w:r w:rsidRPr="000D3443">
              <w:rPr>
                <w:bCs/>
              </w:rPr>
              <w:t>Оценка выполнения практических заданий</w:t>
            </w:r>
            <w:r>
              <w:rPr>
                <w:bCs/>
              </w:rPr>
              <w:t xml:space="preserve"> №1-№9</w:t>
            </w:r>
            <w:r w:rsidRPr="000D3443">
              <w:rPr>
                <w:bCs/>
              </w:rPr>
              <w:t>.</w:t>
            </w:r>
          </w:p>
        </w:tc>
      </w:tr>
    </w:tbl>
    <w:p w:rsidR="00BC390E" w:rsidRPr="000D3443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Pr="000D3443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Pr="000D3443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BC390E" w:rsidRPr="000D3443" w:rsidSect="000D3443">
      <w:pgSz w:w="11907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FA" w:rsidRDefault="00A25CFA">
      <w:r>
        <w:separator/>
      </w:r>
    </w:p>
  </w:endnote>
  <w:endnote w:type="continuationSeparator" w:id="0">
    <w:p w:rsidR="00A25CFA" w:rsidRDefault="00A2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FA" w:rsidRDefault="00A25CFA">
      <w:r>
        <w:separator/>
      </w:r>
    </w:p>
  </w:footnote>
  <w:footnote w:type="continuationSeparator" w:id="0">
    <w:p w:rsidR="00A25CFA" w:rsidRDefault="00A25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0E" w:rsidRDefault="00BC390E" w:rsidP="005C57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390E" w:rsidRDefault="00BC390E" w:rsidP="005C573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0E" w:rsidRDefault="00BC390E" w:rsidP="005C57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5883">
      <w:rPr>
        <w:rStyle w:val="a5"/>
        <w:noProof/>
      </w:rPr>
      <w:t>5</w:t>
    </w:r>
    <w:r>
      <w:rPr>
        <w:rStyle w:val="a5"/>
      </w:rPr>
      <w:fldChar w:fldCharType="end"/>
    </w:r>
  </w:p>
  <w:p w:rsidR="00BC390E" w:rsidRDefault="00BC390E" w:rsidP="005C5731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0E" w:rsidRDefault="00BC390E" w:rsidP="005C57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390E" w:rsidRDefault="00BC390E" w:rsidP="005C5731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0E" w:rsidRDefault="00BC390E" w:rsidP="005C57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5883">
      <w:rPr>
        <w:rStyle w:val="a5"/>
        <w:noProof/>
      </w:rPr>
      <w:t>14</w:t>
    </w:r>
    <w:r>
      <w:rPr>
        <w:rStyle w:val="a5"/>
      </w:rPr>
      <w:fldChar w:fldCharType="end"/>
    </w:r>
  </w:p>
  <w:p w:rsidR="00BC390E" w:rsidRDefault="00BC390E" w:rsidP="005C573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A7"/>
    <w:multiLevelType w:val="hybridMultilevel"/>
    <w:tmpl w:val="C366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733F5"/>
    <w:multiLevelType w:val="multilevel"/>
    <w:tmpl w:val="05B6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E3BC9"/>
    <w:multiLevelType w:val="multilevel"/>
    <w:tmpl w:val="8614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D4462"/>
    <w:multiLevelType w:val="multilevel"/>
    <w:tmpl w:val="5AD8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032F9"/>
    <w:multiLevelType w:val="hybridMultilevel"/>
    <w:tmpl w:val="8702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9F4D2E"/>
    <w:multiLevelType w:val="multilevel"/>
    <w:tmpl w:val="3644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2C0335"/>
    <w:multiLevelType w:val="hybridMultilevel"/>
    <w:tmpl w:val="93EAE4CA"/>
    <w:lvl w:ilvl="0" w:tplc="1F74FA12">
      <w:start w:val="1"/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9631C7"/>
    <w:multiLevelType w:val="hybridMultilevel"/>
    <w:tmpl w:val="A9023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5FDA"/>
    <w:multiLevelType w:val="multilevel"/>
    <w:tmpl w:val="E076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A6FC1"/>
    <w:multiLevelType w:val="hybridMultilevel"/>
    <w:tmpl w:val="25E4EB0C"/>
    <w:lvl w:ilvl="0" w:tplc="92C06F60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666248"/>
    <w:multiLevelType w:val="hybridMultilevel"/>
    <w:tmpl w:val="74846CFE"/>
    <w:lvl w:ilvl="0" w:tplc="92C06F60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7623C9"/>
    <w:multiLevelType w:val="hybridMultilevel"/>
    <w:tmpl w:val="09B81D6C"/>
    <w:lvl w:ilvl="0" w:tplc="37B8E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F5D75"/>
    <w:multiLevelType w:val="multilevel"/>
    <w:tmpl w:val="4B36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95ABD"/>
    <w:multiLevelType w:val="hybridMultilevel"/>
    <w:tmpl w:val="803C1F10"/>
    <w:lvl w:ilvl="0" w:tplc="92C06F60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6E16D3"/>
    <w:multiLevelType w:val="hybridMultilevel"/>
    <w:tmpl w:val="8F3A2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1594F"/>
    <w:multiLevelType w:val="hybridMultilevel"/>
    <w:tmpl w:val="C6541732"/>
    <w:lvl w:ilvl="0" w:tplc="1660D04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BF7511"/>
    <w:multiLevelType w:val="hybridMultilevel"/>
    <w:tmpl w:val="C582A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67DD0"/>
    <w:multiLevelType w:val="hybridMultilevel"/>
    <w:tmpl w:val="F2C61E90"/>
    <w:lvl w:ilvl="0" w:tplc="D7847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B37D3E"/>
    <w:multiLevelType w:val="hybridMultilevel"/>
    <w:tmpl w:val="FE6AC132"/>
    <w:lvl w:ilvl="0" w:tplc="92C06F60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82E53"/>
    <w:multiLevelType w:val="multilevel"/>
    <w:tmpl w:val="C2D6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8"/>
  </w:num>
  <w:num w:numId="5">
    <w:abstractNumId w:val="15"/>
  </w:num>
  <w:num w:numId="6">
    <w:abstractNumId w:val="17"/>
  </w:num>
  <w:num w:numId="7">
    <w:abstractNumId w:val="11"/>
  </w:num>
  <w:num w:numId="8">
    <w:abstractNumId w:val="7"/>
  </w:num>
  <w:num w:numId="9">
    <w:abstractNumId w:val="16"/>
  </w:num>
  <w:num w:numId="10">
    <w:abstractNumId w:val="14"/>
  </w:num>
  <w:num w:numId="11">
    <w:abstractNumId w:val="8"/>
  </w:num>
  <w:num w:numId="12">
    <w:abstractNumId w:val="19"/>
  </w:num>
  <w:num w:numId="13">
    <w:abstractNumId w:val="5"/>
  </w:num>
  <w:num w:numId="14">
    <w:abstractNumId w:val="2"/>
  </w:num>
  <w:num w:numId="15">
    <w:abstractNumId w:val="12"/>
  </w:num>
  <w:num w:numId="16">
    <w:abstractNumId w:val="1"/>
  </w:num>
  <w:num w:numId="17">
    <w:abstractNumId w:val="3"/>
  </w:num>
  <w:num w:numId="18">
    <w:abstractNumId w:val="6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58"/>
    <w:rsid w:val="00006142"/>
    <w:rsid w:val="000103F1"/>
    <w:rsid w:val="00041236"/>
    <w:rsid w:val="000555BE"/>
    <w:rsid w:val="000908F8"/>
    <w:rsid w:val="000B31F5"/>
    <w:rsid w:val="000D3443"/>
    <w:rsid w:val="000E0DAF"/>
    <w:rsid w:val="000F1AB7"/>
    <w:rsid w:val="000F6907"/>
    <w:rsid w:val="0014528A"/>
    <w:rsid w:val="0016324D"/>
    <w:rsid w:val="0016613B"/>
    <w:rsid w:val="001809D6"/>
    <w:rsid w:val="00181AD7"/>
    <w:rsid w:val="001B4C58"/>
    <w:rsid w:val="001B5F58"/>
    <w:rsid w:val="001B6EEB"/>
    <w:rsid w:val="001F6DDF"/>
    <w:rsid w:val="00221F3C"/>
    <w:rsid w:val="00261CDA"/>
    <w:rsid w:val="00266474"/>
    <w:rsid w:val="002804D5"/>
    <w:rsid w:val="002C70B8"/>
    <w:rsid w:val="002D0905"/>
    <w:rsid w:val="002E68D1"/>
    <w:rsid w:val="00302EBB"/>
    <w:rsid w:val="00317BA6"/>
    <w:rsid w:val="00325588"/>
    <w:rsid w:val="00341A95"/>
    <w:rsid w:val="00366734"/>
    <w:rsid w:val="0037228D"/>
    <w:rsid w:val="00377BB0"/>
    <w:rsid w:val="003827A9"/>
    <w:rsid w:val="003A3144"/>
    <w:rsid w:val="003B5E1A"/>
    <w:rsid w:val="003C2E4F"/>
    <w:rsid w:val="003C6548"/>
    <w:rsid w:val="003C6B04"/>
    <w:rsid w:val="003D2C46"/>
    <w:rsid w:val="00402E24"/>
    <w:rsid w:val="004076EC"/>
    <w:rsid w:val="0041243A"/>
    <w:rsid w:val="004459BB"/>
    <w:rsid w:val="00463C06"/>
    <w:rsid w:val="004711F8"/>
    <w:rsid w:val="004873A1"/>
    <w:rsid w:val="004A25BE"/>
    <w:rsid w:val="004A7F62"/>
    <w:rsid w:val="004B7157"/>
    <w:rsid w:val="004C752A"/>
    <w:rsid w:val="004E6374"/>
    <w:rsid w:val="00506683"/>
    <w:rsid w:val="00506DE7"/>
    <w:rsid w:val="00520540"/>
    <w:rsid w:val="00520A25"/>
    <w:rsid w:val="005413C3"/>
    <w:rsid w:val="00541752"/>
    <w:rsid w:val="005440FA"/>
    <w:rsid w:val="005506BA"/>
    <w:rsid w:val="00550959"/>
    <w:rsid w:val="0056259B"/>
    <w:rsid w:val="0058463F"/>
    <w:rsid w:val="00585EB3"/>
    <w:rsid w:val="005B0765"/>
    <w:rsid w:val="005C5731"/>
    <w:rsid w:val="005D633E"/>
    <w:rsid w:val="005E3DBE"/>
    <w:rsid w:val="00613BA4"/>
    <w:rsid w:val="00616011"/>
    <w:rsid w:val="006173FE"/>
    <w:rsid w:val="006517E0"/>
    <w:rsid w:val="006618EA"/>
    <w:rsid w:val="00663E04"/>
    <w:rsid w:val="00667578"/>
    <w:rsid w:val="00682B23"/>
    <w:rsid w:val="0068596F"/>
    <w:rsid w:val="006C7407"/>
    <w:rsid w:val="006E0688"/>
    <w:rsid w:val="006F77EF"/>
    <w:rsid w:val="006F7C10"/>
    <w:rsid w:val="00706EA0"/>
    <w:rsid w:val="00710807"/>
    <w:rsid w:val="0071112F"/>
    <w:rsid w:val="007324AF"/>
    <w:rsid w:val="007351F6"/>
    <w:rsid w:val="00745D78"/>
    <w:rsid w:val="00746A26"/>
    <w:rsid w:val="00761786"/>
    <w:rsid w:val="0079169F"/>
    <w:rsid w:val="007C078F"/>
    <w:rsid w:val="007D4DE1"/>
    <w:rsid w:val="00811CD6"/>
    <w:rsid w:val="00820733"/>
    <w:rsid w:val="0083130B"/>
    <w:rsid w:val="0083780E"/>
    <w:rsid w:val="0085316D"/>
    <w:rsid w:val="00866AC2"/>
    <w:rsid w:val="008805EC"/>
    <w:rsid w:val="008816E1"/>
    <w:rsid w:val="008830A6"/>
    <w:rsid w:val="008D38E3"/>
    <w:rsid w:val="009123EF"/>
    <w:rsid w:val="00935044"/>
    <w:rsid w:val="009667CF"/>
    <w:rsid w:val="0097367D"/>
    <w:rsid w:val="00981BF3"/>
    <w:rsid w:val="00987805"/>
    <w:rsid w:val="00996DC2"/>
    <w:rsid w:val="009A3454"/>
    <w:rsid w:val="009D34E6"/>
    <w:rsid w:val="009F7141"/>
    <w:rsid w:val="00A00FE0"/>
    <w:rsid w:val="00A25CFA"/>
    <w:rsid w:val="00A264D2"/>
    <w:rsid w:val="00A81C80"/>
    <w:rsid w:val="00AE2371"/>
    <w:rsid w:val="00B0791B"/>
    <w:rsid w:val="00B07B93"/>
    <w:rsid w:val="00B23C97"/>
    <w:rsid w:val="00B51C95"/>
    <w:rsid w:val="00B626B7"/>
    <w:rsid w:val="00B6462A"/>
    <w:rsid w:val="00B80361"/>
    <w:rsid w:val="00B956DA"/>
    <w:rsid w:val="00BC390E"/>
    <w:rsid w:val="00BE00CB"/>
    <w:rsid w:val="00BF6375"/>
    <w:rsid w:val="00C5447F"/>
    <w:rsid w:val="00C55883"/>
    <w:rsid w:val="00C55B6E"/>
    <w:rsid w:val="00C56D0A"/>
    <w:rsid w:val="00C742F7"/>
    <w:rsid w:val="00C820FF"/>
    <w:rsid w:val="00CB74EA"/>
    <w:rsid w:val="00CB7B3A"/>
    <w:rsid w:val="00CD493A"/>
    <w:rsid w:val="00CD7020"/>
    <w:rsid w:val="00CF3DF7"/>
    <w:rsid w:val="00D159EE"/>
    <w:rsid w:val="00D357F6"/>
    <w:rsid w:val="00D44056"/>
    <w:rsid w:val="00D51F68"/>
    <w:rsid w:val="00D6127D"/>
    <w:rsid w:val="00D75E36"/>
    <w:rsid w:val="00D87F85"/>
    <w:rsid w:val="00DA59DE"/>
    <w:rsid w:val="00DC3ACE"/>
    <w:rsid w:val="00DE438D"/>
    <w:rsid w:val="00DF5BB9"/>
    <w:rsid w:val="00E10F97"/>
    <w:rsid w:val="00E11C3B"/>
    <w:rsid w:val="00E40A73"/>
    <w:rsid w:val="00E43063"/>
    <w:rsid w:val="00E47539"/>
    <w:rsid w:val="00E50BCB"/>
    <w:rsid w:val="00E51C11"/>
    <w:rsid w:val="00E54103"/>
    <w:rsid w:val="00E55691"/>
    <w:rsid w:val="00E6252D"/>
    <w:rsid w:val="00E776D4"/>
    <w:rsid w:val="00EA1BC1"/>
    <w:rsid w:val="00ED6749"/>
    <w:rsid w:val="00EF6BA7"/>
    <w:rsid w:val="00EF6D4E"/>
    <w:rsid w:val="00F03FE5"/>
    <w:rsid w:val="00F20E20"/>
    <w:rsid w:val="00F2551A"/>
    <w:rsid w:val="00F468B1"/>
    <w:rsid w:val="00F557CE"/>
    <w:rsid w:val="00F84309"/>
    <w:rsid w:val="00F94FD9"/>
    <w:rsid w:val="00FA3426"/>
    <w:rsid w:val="00FC45D3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4C58"/>
    <w:pPr>
      <w:keepNext/>
      <w:autoSpaceDE w:val="0"/>
      <w:autoSpaceDN w:val="0"/>
      <w:ind w:firstLine="284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4711F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711F8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4C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711F8"/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711F8"/>
    <w:rPr>
      <w:rFonts w:ascii="Calibri Light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B4C5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1B4C5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1B4C58"/>
    <w:rPr>
      <w:rFonts w:cs="Times New Roman"/>
    </w:rPr>
  </w:style>
  <w:style w:type="paragraph" w:styleId="a6">
    <w:name w:val="Body Text"/>
    <w:basedOn w:val="a"/>
    <w:link w:val="a7"/>
    <w:uiPriority w:val="99"/>
    <w:rsid w:val="001B4C58"/>
    <w:pPr>
      <w:spacing w:after="120"/>
    </w:pPr>
    <w:rPr>
      <w:szCs w:val="20"/>
    </w:rPr>
  </w:style>
  <w:style w:type="character" w:customStyle="1" w:styleId="a7">
    <w:name w:val="Основной текст Знак"/>
    <w:link w:val="a6"/>
    <w:uiPriority w:val="99"/>
    <w:locked/>
    <w:rsid w:val="001B4C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50c51">
    <w:name w:val="c50 c51"/>
    <w:basedOn w:val="a"/>
    <w:uiPriority w:val="99"/>
    <w:rsid w:val="001B4C5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B4C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1B4C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Hyperlink"/>
    <w:uiPriority w:val="99"/>
    <w:rsid w:val="001B4C58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1B4C5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1B4C5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1B4C58"/>
    <w:pPr>
      <w:spacing w:before="100" w:beforeAutospacing="1" w:after="100" w:afterAutospacing="1"/>
    </w:pPr>
  </w:style>
  <w:style w:type="character" w:styleId="ac">
    <w:name w:val="annotation reference"/>
    <w:uiPriority w:val="99"/>
    <w:rsid w:val="001B4C58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1B4C58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locked/>
    <w:rsid w:val="001B4C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1B4C58"/>
    <w:rPr>
      <w:b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1B4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1">
    <w:name w:val="Balloon Text"/>
    <w:basedOn w:val="a"/>
    <w:link w:val="af2"/>
    <w:uiPriority w:val="99"/>
    <w:semiHidden/>
    <w:rsid w:val="001B4C5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1B4C58"/>
    <w:rPr>
      <w:rFonts w:ascii="Segoe UI" w:hAnsi="Segoe UI" w:cs="Segoe UI"/>
      <w:sz w:val="18"/>
      <w:szCs w:val="18"/>
      <w:lang w:eastAsia="ru-RU"/>
    </w:rPr>
  </w:style>
  <w:style w:type="paragraph" w:styleId="af3">
    <w:name w:val="List Paragraph"/>
    <w:basedOn w:val="a"/>
    <w:uiPriority w:val="99"/>
    <w:qFormat/>
    <w:rsid w:val="00745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annotation subject"/>
    <w:basedOn w:val="ad"/>
    <w:next w:val="ad"/>
    <w:link w:val="af5"/>
    <w:uiPriority w:val="99"/>
    <w:semiHidden/>
    <w:rsid w:val="00A264D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A26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ft36">
    <w:name w:val="ft36"/>
    <w:uiPriority w:val="99"/>
    <w:rsid w:val="00BF6375"/>
    <w:rPr>
      <w:rFonts w:cs="Times New Roman"/>
    </w:rPr>
  </w:style>
  <w:style w:type="character" w:customStyle="1" w:styleId="ft55">
    <w:name w:val="ft55"/>
    <w:uiPriority w:val="99"/>
    <w:rsid w:val="00BF6375"/>
    <w:rPr>
      <w:rFonts w:cs="Times New Roman"/>
    </w:rPr>
  </w:style>
  <w:style w:type="character" w:customStyle="1" w:styleId="ft56">
    <w:name w:val="ft56"/>
    <w:uiPriority w:val="99"/>
    <w:rsid w:val="00BF6375"/>
    <w:rPr>
      <w:rFonts w:cs="Times New Roman"/>
    </w:rPr>
  </w:style>
  <w:style w:type="character" w:customStyle="1" w:styleId="ft57">
    <w:name w:val="ft57"/>
    <w:uiPriority w:val="99"/>
    <w:rsid w:val="00BF6375"/>
    <w:rPr>
      <w:rFonts w:cs="Times New Roman"/>
    </w:rPr>
  </w:style>
  <w:style w:type="character" w:styleId="af6">
    <w:name w:val="Strong"/>
    <w:uiPriority w:val="99"/>
    <w:qFormat/>
    <w:rsid w:val="004711F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A3426"/>
    <w:rPr>
      <w:rFonts w:cs="Times New Roman"/>
    </w:rPr>
  </w:style>
  <w:style w:type="character" w:styleId="af7">
    <w:name w:val="FollowedHyperlink"/>
    <w:uiPriority w:val="99"/>
    <w:semiHidden/>
    <w:rsid w:val="006C7407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7111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4C58"/>
    <w:pPr>
      <w:keepNext/>
      <w:autoSpaceDE w:val="0"/>
      <w:autoSpaceDN w:val="0"/>
      <w:ind w:firstLine="284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4711F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711F8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4C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711F8"/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711F8"/>
    <w:rPr>
      <w:rFonts w:ascii="Calibri Light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B4C5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1B4C5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1B4C58"/>
    <w:rPr>
      <w:rFonts w:cs="Times New Roman"/>
    </w:rPr>
  </w:style>
  <w:style w:type="paragraph" w:styleId="a6">
    <w:name w:val="Body Text"/>
    <w:basedOn w:val="a"/>
    <w:link w:val="a7"/>
    <w:uiPriority w:val="99"/>
    <w:rsid w:val="001B4C58"/>
    <w:pPr>
      <w:spacing w:after="120"/>
    </w:pPr>
    <w:rPr>
      <w:szCs w:val="20"/>
    </w:rPr>
  </w:style>
  <w:style w:type="character" w:customStyle="1" w:styleId="a7">
    <w:name w:val="Основной текст Знак"/>
    <w:link w:val="a6"/>
    <w:uiPriority w:val="99"/>
    <w:locked/>
    <w:rsid w:val="001B4C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50c51">
    <w:name w:val="c50 c51"/>
    <w:basedOn w:val="a"/>
    <w:uiPriority w:val="99"/>
    <w:rsid w:val="001B4C5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B4C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1B4C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Hyperlink"/>
    <w:uiPriority w:val="99"/>
    <w:rsid w:val="001B4C58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1B4C5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1B4C5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1B4C58"/>
    <w:pPr>
      <w:spacing w:before="100" w:beforeAutospacing="1" w:after="100" w:afterAutospacing="1"/>
    </w:pPr>
  </w:style>
  <w:style w:type="character" w:styleId="ac">
    <w:name w:val="annotation reference"/>
    <w:uiPriority w:val="99"/>
    <w:rsid w:val="001B4C58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1B4C58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locked/>
    <w:rsid w:val="001B4C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1B4C58"/>
    <w:rPr>
      <w:b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1B4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1">
    <w:name w:val="Balloon Text"/>
    <w:basedOn w:val="a"/>
    <w:link w:val="af2"/>
    <w:uiPriority w:val="99"/>
    <w:semiHidden/>
    <w:rsid w:val="001B4C5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1B4C58"/>
    <w:rPr>
      <w:rFonts w:ascii="Segoe UI" w:hAnsi="Segoe UI" w:cs="Segoe UI"/>
      <w:sz w:val="18"/>
      <w:szCs w:val="18"/>
      <w:lang w:eastAsia="ru-RU"/>
    </w:rPr>
  </w:style>
  <w:style w:type="paragraph" w:styleId="af3">
    <w:name w:val="List Paragraph"/>
    <w:basedOn w:val="a"/>
    <w:uiPriority w:val="99"/>
    <w:qFormat/>
    <w:rsid w:val="00745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annotation subject"/>
    <w:basedOn w:val="ad"/>
    <w:next w:val="ad"/>
    <w:link w:val="af5"/>
    <w:uiPriority w:val="99"/>
    <w:semiHidden/>
    <w:rsid w:val="00A264D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A26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ft36">
    <w:name w:val="ft36"/>
    <w:uiPriority w:val="99"/>
    <w:rsid w:val="00BF6375"/>
    <w:rPr>
      <w:rFonts w:cs="Times New Roman"/>
    </w:rPr>
  </w:style>
  <w:style w:type="character" w:customStyle="1" w:styleId="ft55">
    <w:name w:val="ft55"/>
    <w:uiPriority w:val="99"/>
    <w:rsid w:val="00BF6375"/>
    <w:rPr>
      <w:rFonts w:cs="Times New Roman"/>
    </w:rPr>
  </w:style>
  <w:style w:type="character" w:customStyle="1" w:styleId="ft56">
    <w:name w:val="ft56"/>
    <w:uiPriority w:val="99"/>
    <w:rsid w:val="00BF6375"/>
    <w:rPr>
      <w:rFonts w:cs="Times New Roman"/>
    </w:rPr>
  </w:style>
  <w:style w:type="character" w:customStyle="1" w:styleId="ft57">
    <w:name w:val="ft57"/>
    <w:uiPriority w:val="99"/>
    <w:rsid w:val="00BF6375"/>
    <w:rPr>
      <w:rFonts w:cs="Times New Roman"/>
    </w:rPr>
  </w:style>
  <w:style w:type="character" w:styleId="af6">
    <w:name w:val="Strong"/>
    <w:uiPriority w:val="99"/>
    <w:qFormat/>
    <w:rsid w:val="004711F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A3426"/>
    <w:rPr>
      <w:rFonts w:cs="Times New Roman"/>
    </w:rPr>
  </w:style>
  <w:style w:type="character" w:styleId="af7">
    <w:name w:val="FollowedHyperlink"/>
    <w:uiPriority w:val="99"/>
    <w:semiHidden/>
    <w:rsid w:val="006C7407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7111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0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romir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aralife.narod.ru/socialnaya-podderzhka-invalidov.htm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prava-invalidov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validnost.com" TargetMode="External"/><Relationship Id="rId20" Type="http://schemas.openxmlformats.org/officeDocument/2006/relationships/hyperlink" Target="http://www.hri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udact.ru/law/federalnyi-zakon-ot-24111995-n-181-fz-o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-mio.org/" TargetMode="External"/><Relationship Id="rId19" Type="http://schemas.openxmlformats.org/officeDocument/2006/relationships/hyperlink" Target="http://www.allpravo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://paralife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Санкт-Петербургское государственное бюджетное специальное реабилитационное профессиональное образовательное учреждение - техникум для инвалидов </vt:lpstr>
    </vt:vector>
  </TitlesOfParts>
  <Company>Microsoft</Company>
  <LinksUpToDate>false</LinksUpToDate>
  <CharactersWithSpaces>21892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Санкт-Петербургское государственное бюджетное специальное реабилитационное профессиональное образовательное учреждение - техникум для инвалидов</dc:title>
  <dc:creator>user-pc</dc:creator>
  <cp:lastModifiedBy>Ибашян Карина Фурмановна</cp:lastModifiedBy>
  <cp:revision>2</cp:revision>
  <cp:lastPrinted>2018-04-13T09:18:00Z</cp:lastPrinted>
  <dcterms:created xsi:type="dcterms:W3CDTF">2018-08-28T13:45:00Z</dcterms:created>
  <dcterms:modified xsi:type="dcterms:W3CDTF">2018-08-28T13:45:00Z</dcterms:modified>
</cp:coreProperties>
</file>